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C1" w:rsidRPr="00C903C1" w:rsidRDefault="00C903C1" w:rsidP="00C903C1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C903C1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9A8257" wp14:editId="758734AB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03C1" w:rsidRPr="003C5141" w:rsidRDefault="00C903C1" w:rsidP="00C903C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C903C1" w:rsidRPr="003C5141" w:rsidRDefault="00C903C1" w:rsidP="00C903C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C903C1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5EFC87FE" wp14:editId="18FA0F7D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3C1" w:rsidRPr="00C903C1" w:rsidRDefault="00C903C1" w:rsidP="00C903C1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C903C1" w:rsidRPr="00C903C1" w:rsidRDefault="00C903C1" w:rsidP="00C903C1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C903C1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C903C1" w:rsidRPr="00C903C1" w:rsidRDefault="00C903C1" w:rsidP="00C903C1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C903C1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C903C1" w:rsidRPr="00C903C1" w:rsidRDefault="00C903C1" w:rsidP="00C903C1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C903C1" w:rsidRPr="00C903C1" w:rsidRDefault="00C903C1" w:rsidP="00C903C1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C903C1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C903C1" w:rsidRPr="00C903C1" w:rsidRDefault="00C903C1" w:rsidP="00C903C1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C903C1" w:rsidRPr="00C903C1" w:rsidRDefault="00C903C1" w:rsidP="00C903C1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5"/>
      </w:tblGrid>
      <w:tr w:rsidR="00C903C1" w:rsidRPr="00C903C1" w:rsidTr="004D744F">
        <w:trPr>
          <w:trHeight w:val="227"/>
        </w:trPr>
        <w:tc>
          <w:tcPr>
            <w:tcW w:w="2563" w:type="pct"/>
          </w:tcPr>
          <w:p w:rsidR="00C903C1" w:rsidRPr="00C903C1" w:rsidRDefault="00515759" w:rsidP="00C903C1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от 05.04.2024</w:t>
            </w:r>
          </w:p>
        </w:tc>
        <w:tc>
          <w:tcPr>
            <w:tcW w:w="2437" w:type="pct"/>
          </w:tcPr>
          <w:p w:rsidR="00C903C1" w:rsidRPr="00C903C1" w:rsidRDefault="00515759" w:rsidP="00C903C1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№ 583-п</w:t>
            </w:r>
          </w:p>
        </w:tc>
      </w:tr>
    </w:tbl>
    <w:p w:rsidR="00C903C1" w:rsidRPr="006C4946" w:rsidRDefault="00C903C1" w:rsidP="006C4946">
      <w:pPr>
        <w:spacing w:line="276" w:lineRule="auto"/>
        <w:contextualSpacing/>
        <w:rPr>
          <w:rFonts w:ascii="PT Astra Serif" w:eastAsia="Calibri" w:hAnsi="PT Astra Serif"/>
          <w:lang w:eastAsia="en-US"/>
        </w:rPr>
      </w:pPr>
    </w:p>
    <w:p w:rsidR="006C4946" w:rsidRPr="006C4946" w:rsidRDefault="006C4946" w:rsidP="006C4946">
      <w:pPr>
        <w:spacing w:line="276" w:lineRule="auto"/>
        <w:contextualSpacing/>
        <w:rPr>
          <w:rFonts w:ascii="PT Astra Serif" w:eastAsia="Calibri" w:hAnsi="PT Astra Serif"/>
          <w:lang w:eastAsia="en-US"/>
        </w:rPr>
      </w:pPr>
    </w:p>
    <w:p w:rsidR="00C903C1" w:rsidRPr="006C4946" w:rsidRDefault="00C8513C" w:rsidP="006C4946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6C4946">
        <w:rPr>
          <w:rFonts w:ascii="PT Astra Serif" w:hAnsi="PT Astra Serif"/>
          <w:sz w:val="28"/>
          <w:szCs w:val="28"/>
          <w:lang w:eastAsia="ru-RU"/>
        </w:rPr>
        <w:t>О</w:t>
      </w:r>
      <w:r w:rsidR="00FC040C" w:rsidRPr="006C4946">
        <w:rPr>
          <w:rFonts w:ascii="PT Astra Serif" w:hAnsi="PT Astra Serif"/>
          <w:sz w:val="28"/>
          <w:szCs w:val="28"/>
          <w:lang w:eastAsia="ru-RU"/>
        </w:rPr>
        <w:t xml:space="preserve"> внесении изменений в постановление </w:t>
      </w:r>
    </w:p>
    <w:p w:rsidR="00C903C1" w:rsidRPr="006C4946" w:rsidRDefault="00C903C1" w:rsidP="006C4946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6C4946">
        <w:rPr>
          <w:rFonts w:ascii="PT Astra Serif" w:hAnsi="PT Astra Serif"/>
          <w:sz w:val="28"/>
          <w:szCs w:val="28"/>
          <w:lang w:eastAsia="ru-RU"/>
        </w:rPr>
        <w:t>а</w:t>
      </w:r>
      <w:r w:rsidR="00FC040C" w:rsidRPr="006C4946">
        <w:rPr>
          <w:rFonts w:ascii="PT Astra Serif" w:hAnsi="PT Astra Serif"/>
          <w:sz w:val="28"/>
          <w:szCs w:val="28"/>
          <w:lang w:eastAsia="ru-RU"/>
        </w:rPr>
        <w:t>дминистрации</w:t>
      </w:r>
      <w:r w:rsidRPr="006C494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C040C" w:rsidRPr="006C4946">
        <w:rPr>
          <w:rFonts w:ascii="PT Astra Serif" w:hAnsi="PT Astra Serif"/>
          <w:sz w:val="28"/>
          <w:szCs w:val="28"/>
          <w:lang w:eastAsia="ru-RU"/>
        </w:rPr>
        <w:t xml:space="preserve">города Югорска </w:t>
      </w:r>
    </w:p>
    <w:p w:rsidR="00C903C1" w:rsidRPr="006C4946" w:rsidRDefault="00FC040C" w:rsidP="006C4946">
      <w:pPr>
        <w:suppressAutoHyphens w:val="0"/>
        <w:spacing w:line="276" w:lineRule="auto"/>
        <w:jc w:val="both"/>
        <w:rPr>
          <w:rFonts w:ascii="PT Astra Serif" w:hAnsi="PT Astra Serif"/>
          <w:bCs/>
          <w:kern w:val="28"/>
          <w:sz w:val="28"/>
          <w:szCs w:val="28"/>
        </w:rPr>
      </w:pPr>
      <w:r w:rsidRPr="006C4946">
        <w:rPr>
          <w:rFonts w:ascii="PT Astra Serif" w:hAnsi="PT Astra Serif"/>
          <w:sz w:val="28"/>
          <w:szCs w:val="28"/>
          <w:lang w:eastAsia="ru-RU"/>
        </w:rPr>
        <w:t xml:space="preserve">от </w:t>
      </w:r>
      <w:r w:rsidR="004B5230" w:rsidRPr="006C4946">
        <w:rPr>
          <w:rFonts w:ascii="PT Astra Serif" w:hAnsi="PT Astra Serif"/>
          <w:sz w:val="28"/>
          <w:szCs w:val="28"/>
          <w:lang w:eastAsia="ru-RU"/>
        </w:rPr>
        <w:t>22.12.2010</w:t>
      </w:r>
      <w:r w:rsidRPr="006C4946">
        <w:rPr>
          <w:rFonts w:ascii="PT Astra Serif" w:hAnsi="PT Astra Serif"/>
          <w:sz w:val="28"/>
          <w:szCs w:val="28"/>
          <w:lang w:eastAsia="ru-RU"/>
        </w:rPr>
        <w:t xml:space="preserve"> № </w:t>
      </w:r>
      <w:r w:rsidR="004B5230" w:rsidRPr="006C4946">
        <w:rPr>
          <w:rFonts w:ascii="PT Astra Serif" w:hAnsi="PT Astra Serif"/>
          <w:sz w:val="28"/>
          <w:szCs w:val="28"/>
          <w:lang w:eastAsia="ru-RU"/>
        </w:rPr>
        <w:t>2395</w:t>
      </w:r>
      <w:r w:rsidRPr="006C4946">
        <w:rPr>
          <w:rFonts w:ascii="PT Astra Serif" w:hAnsi="PT Astra Serif"/>
          <w:sz w:val="28"/>
          <w:szCs w:val="28"/>
          <w:lang w:eastAsia="ru-RU"/>
        </w:rPr>
        <w:t xml:space="preserve"> «</w:t>
      </w:r>
      <w:r w:rsidR="004B5230" w:rsidRPr="006C4946">
        <w:rPr>
          <w:rFonts w:ascii="PT Astra Serif" w:hAnsi="PT Astra Serif"/>
          <w:bCs/>
          <w:kern w:val="28"/>
          <w:sz w:val="28"/>
          <w:szCs w:val="28"/>
        </w:rPr>
        <w:t xml:space="preserve">Об утверждении </w:t>
      </w:r>
    </w:p>
    <w:p w:rsidR="00C903C1" w:rsidRPr="006C4946" w:rsidRDefault="004B5230" w:rsidP="006C4946">
      <w:pPr>
        <w:suppressAutoHyphens w:val="0"/>
        <w:spacing w:line="276" w:lineRule="auto"/>
        <w:jc w:val="both"/>
        <w:rPr>
          <w:rFonts w:ascii="PT Astra Serif" w:hAnsi="PT Astra Serif"/>
          <w:bCs/>
          <w:kern w:val="28"/>
          <w:sz w:val="28"/>
          <w:szCs w:val="28"/>
        </w:rPr>
      </w:pPr>
      <w:r w:rsidRPr="006C4946">
        <w:rPr>
          <w:rFonts w:ascii="PT Astra Serif" w:hAnsi="PT Astra Serif"/>
          <w:bCs/>
          <w:kern w:val="28"/>
          <w:sz w:val="28"/>
          <w:szCs w:val="28"/>
        </w:rPr>
        <w:t xml:space="preserve">Порядка создания, реорганизации, </w:t>
      </w:r>
    </w:p>
    <w:p w:rsidR="006C4946" w:rsidRDefault="004B5230" w:rsidP="006C4946">
      <w:pPr>
        <w:suppressAutoHyphens w:val="0"/>
        <w:spacing w:line="276" w:lineRule="auto"/>
        <w:jc w:val="both"/>
        <w:rPr>
          <w:rFonts w:ascii="PT Astra Serif" w:hAnsi="PT Astra Serif"/>
          <w:bCs/>
          <w:kern w:val="28"/>
          <w:sz w:val="28"/>
          <w:szCs w:val="28"/>
        </w:rPr>
      </w:pPr>
      <w:proofErr w:type="gramStart"/>
      <w:r w:rsidRPr="006C4946">
        <w:rPr>
          <w:rFonts w:ascii="PT Astra Serif" w:hAnsi="PT Astra Serif"/>
          <w:bCs/>
          <w:kern w:val="28"/>
          <w:sz w:val="28"/>
          <w:szCs w:val="28"/>
        </w:rPr>
        <w:t>изменении</w:t>
      </w:r>
      <w:proofErr w:type="gramEnd"/>
      <w:r w:rsidRPr="006C4946">
        <w:rPr>
          <w:rFonts w:ascii="PT Astra Serif" w:hAnsi="PT Astra Serif"/>
          <w:bCs/>
          <w:kern w:val="28"/>
          <w:sz w:val="28"/>
          <w:szCs w:val="28"/>
        </w:rPr>
        <w:t xml:space="preserve"> типа и ликвидации </w:t>
      </w:r>
    </w:p>
    <w:p w:rsidR="006C4946" w:rsidRDefault="004B5230" w:rsidP="006C4946">
      <w:pPr>
        <w:suppressAutoHyphens w:val="0"/>
        <w:spacing w:line="276" w:lineRule="auto"/>
        <w:jc w:val="both"/>
        <w:rPr>
          <w:rFonts w:ascii="PT Astra Serif" w:hAnsi="PT Astra Serif"/>
          <w:bCs/>
          <w:kern w:val="28"/>
          <w:sz w:val="28"/>
          <w:szCs w:val="28"/>
        </w:rPr>
      </w:pPr>
      <w:r w:rsidRPr="006C4946">
        <w:rPr>
          <w:rFonts w:ascii="PT Astra Serif" w:hAnsi="PT Astra Serif"/>
          <w:bCs/>
          <w:kern w:val="28"/>
          <w:sz w:val="28"/>
          <w:szCs w:val="28"/>
        </w:rPr>
        <w:t>муниципальных учреждений,</w:t>
      </w:r>
      <w:r w:rsidR="00C903C1" w:rsidRPr="006C4946">
        <w:rPr>
          <w:rFonts w:ascii="PT Astra Serif" w:hAnsi="PT Astra Serif"/>
          <w:bCs/>
          <w:kern w:val="28"/>
          <w:sz w:val="28"/>
          <w:szCs w:val="28"/>
        </w:rPr>
        <w:t xml:space="preserve"> </w:t>
      </w:r>
      <w:r w:rsidRPr="006C4946">
        <w:rPr>
          <w:rFonts w:ascii="PT Astra Serif" w:hAnsi="PT Astra Serif"/>
          <w:bCs/>
          <w:kern w:val="28"/>
          <w:sz w:val="28"/>
          <w:szCs w:val="28"/>
        </w:rPr>
        <w:t xml:space="preserve">а также </w:t>
      </w:r>
    </w:p>
    <w:p w:rsidR="006C4946" w:rsidRDefault="004B5230" w:rsidP="006C4946">
      <w:pPr>
        <w:suppressAutoHyphens w:val="0"/>
        <w:spacing w:line="276" w:lineRule="auto"/>
        <w:jc w:val="both"/>
        <w:rPr>
          <w:rFonts w:ascii="PT Astra Serif" w:hAnsi="PT Astra Serif"/>
          <w:bCs/>
          <w:kern w:val="28"/>
          <w:sz w:val="28"/>
          <w:szCs w:val="28"/>
        </w:rPr>
      </w:pPr>
      <w:r w:rsidRPr="006C4946">
        <w:rPr>
          <w:rFonts w:ascii="PT Astra Serif" w:hAnsi="PT Astra Serif"/>
          <w:bCs/>
          <w:kern w:val="28"/>
          <w:sz w:val="28"/>
          <w:szCs w:val="28"/>
        </w:rPr>
        <w:t>утверждения уставов муниципальных</w:t>
      </w:r>
      <w:r w:rsidR="00C903C1" w:rsidRPr="006C4946">
        <w:rPr>
          <w:rFonts w:ascii="PT Astra Serif" w:hAnsi="PT Astra Serif"/>
          <w:bCs/>
          <w:kern w:val="28"/>
          <w:sz w:val="28"/>
          <w:szCs w:val="28"/>
        </w:rPr>
        <w:t xml:space="preserve"> </w:t>
      </w:r>
    </w:p>
    <w:p w:rsidR="00FC040C" w:rsidRPr="006C4946" w:rsidRDefault="004B5230" w:rsidP="006C4946">
      <w:pPr>
        <w:suppressAutoHyphens w:val="0"/>
        <w:spacing w:line="276" w:lineRule="auto"/>
        <w:jc w:val="both"/>
        <w:rPr>
          <w:rFonts w:ascii="PT Astra Serif" w:hAnsi="PT Astra Serif"/>
          <w:bCs/>
          <w:kern w:val="28"/>
          <w:sz w:val="28"/>
          <w:szCs w:val="28"/>
        </w:rPr>
      </w:pPr>
      <w:r w:rsidRPr="006C4946">
        <w:rPr>
          <w:rFonts w:ascii="PT Astra Serif" w:hAnsi="PT Astra Serif"/>
          <w:bCs/>
          <w:kern w:val="28"/>
          <w:sz w:val="28"/>
          <w:szCs w:val="28"/>
        </w:rPr>
        <w:t>учреждений и внесения в них изменений</w:t>
      </w:r>
      <w:r w:rsidR="00FC040C" w:rsidRPr="006C4946">
        <w:rPr>
          <w:rFonts w:ascii="PT Astra Serif" w:hAnsi="PT Astra Serif"/>
          <w:sz w:val="28"/>
          <w:szCs w:val="28"/>
          <w:lang w:eastAsia="ru-RU"/>
        </w:rPr>
        <w:t>»</w:t>
      </w:r>
    </w:p>
    <w:p w:rsidR="006C4946" w:rsidRPr="006C4946" w:rsidRDefault="006C4946" w:rsidP="006C4946">
      <w:pPr>
        <w:tabs>
          <w:tab w:val="left" w:pos="1134"/>
        </w:tabs>
        <w:suppressAutoHyphens w:val="0"/>
        <w:spacing w:line="276" w:lineRule="auto"/>
        <w:rPr>
          <w:rFonts w:ascii="PT Astra Serif" w:hAnsi="PT Astra Serif"/>
          <w:lang w:eastAsia="ru-RU"/>
        </w:rPr>
      </w:pPr>
    </w:p>
    <w:p w:rsidR="006C4946" w:rsidRPr="006C4946" w:rsidRDefault="006C4946" w:rsidP="006C4946">
      <w:pPr>
        <w:tabs>
          <w:tab w:val="left" w:pos="1134"/>
        </w:tabs>
        <w:suppressAutoHyphens w:val="0"/>
        <w:spacing w:line="276" w:lineRule="auto"/>
        <w:rPr>
          <w:rFonts w:ascii="PT Astra Serif" w:hAnsi="PT Astra Serif"/>
          <w:i/>
          <w:lang w:eastAsia="ru-RU"/>
        </w:rPr>
      </w:pPr>
    </w:p>
    <w:p w:rsidR="00763DD9" w:rsidRPr="006C4946" w:rsidRDefault="00763DD9" w:rsidP="006C494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C4946">
        <w:rPr>
          <w:rFonts w:ascii="PT Astra Serif" w:eastAsia="Calibri" w:hAnsi="PT Astra Serif"/>
          <w:sz w:val="28"/>
          <w:szCs w:val="28"/>
        </w:rPr>
        <w:t>В целях приведения муниципального нормативного правового акта города Югорска в соответствие законодательству Российской Федерации:</w:t>
      </w:r>
    </w:p>
    <w:p w:rsidR="00C8513C" w:rsidRPr="006C4946" w:rsidRDefault="00C8513C" w:rsidP="006C4946">
      <w:pPr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C4946">
        <w:rPr>
          <w:rFonts w:ascii="PT Astra Serif" w:hAnsi="PT Astra Serif"/>
          <w:sz w:val="28"/>
          <w:szCs w:val="28"/>
          <w:lang w:eastAsia="ru-RU"/>
        </w:rPr>
        <w:t>Внести</w:t>
      </w:r>
      <w:r w:rsidR="00372B86" w:rsidRPr="006C4946">
        <w:rPr>
          <w:rFonts w:ascii="PT Astra Serif" w:hAnsi="PT Astra Serif"/>
          <w:sz w:val="28"/>
          <w:szCs w:val="28"/>
          <w:lang w:eastAsia="ru-RU"/>
        </w:rPr>
        <w:t xml:space="preserve"> в</w:t>
      </w:r>
      <w:r w:rsidRPr="006C4946">
        <w:rPr>
          <w:rFonts w:ascii="PT Astra Serif" w:hAnsi="PT Astra Serif"/>
          <w:sz w:val="28"/>
          <w:szCs w:val="28"/>
          <w:lang w:eastAsia="ru-RU"/>
        </w:rPr>
        <w:t xml:space="preserve"> постановлени</w:t>
      </w:r>
      <w:r w:rsidR="00BF2E86" w:rsidRPr="006C4946">
        <w:rPr>
          <w:rFonts w:ascii="PT Astra Serif" w:hAnsi="PT Astra Serif"/>
          <w:sz w:val="28"/>
          <w:szCs w:val="28"/>
          <w:lang w:eastAsia="ru-RU"/>
        </w:rPr>
        <w:t>е</w:t>
      </w:r>
      <w:r w:rsidRPr="006C4946">
        <w:rPr>
          <w:rFonts w:ascii="PT Astra Serif" w:hAnsi="PT Astra Serif"/>
          <w:sz w:val="28"/>
          <w:szCs w:val="28"/>
          <w:lang w:eastAsia="ru-RU"/>
        </w:rPr>
        <w:t xml:space="preserve"> администрации города Югорска </w:t>
      </w:r>
      <w:r w:rsidR="00C903C1" w:rsidRPr="006C4946">
        <w:rPr>
          <w:rFonts w:ascii="PT Astra Serif" w:hAnsi="PT Astra Serif"/>
          <w:sz w:val="28"/>
          <w:szCs w:val="28"/>
          <w:lang w:eastAsia="ru-RU"/>
        </w:rPr>
        <w:t xml:space="preserve">                              </w:t>
      </w:r>
      <w:r w:rsidRPr="006C4946">
        <w:rPr>
          <w:rFonts w:ascii="PT Astra Serif" w:hAnsi="PT Astra Serif"/>
          <w:sz w:val="28"/>
          <w:szCs w:val="28"/>
          <w:lang w:eastAsia="ru-RU"/>
        </w:rPr>
        <w:t xml:space="preserve">от </w:t>
      </w:r>
      <w:r w:rsidR="00BF2E86" w:rsidRPr="006C4946">
        <w:rPr>
          <w:rFonts w:ascii="PT Astra Serif" w:hAnsi="PT Astra Serif"/>
          <w:sz w:val="28"/>
          <w:szCs w:val="28"/>
          <w:lang w:eastAsia="ru-RU"/>
        </w:rPr>
        <w:t>2</w:t>
      </w:r>
      <w:r w:rsidR="004331DD" w:rsidRPr="006C4946">
        <w:rPr>
          <w:rFonts w:ascii="PT Astra Serif" w:hAnsi="PT Astra Serif"/>
          <w:sz w:val="28"/>
          <w:szCs w:val="28"/>
          <w:lang w:eastAsia="ru-RU"/>
        </w:rPr>
        <w:t>2</w:t>
      </w:r>
      <w:r w:rsidRPr="006C4946">
        <w:rPr>
          <w:rFonts w:ascii="PT Astra Serif" w:hAnsi="PT Astra Serif"/>
          <w:sz w:val="28"/>
          <w:szCs w:val="28"/>
          <w:lang w:eastAsia="ru-RU"/>
        </w:rPr>
        <w:t>.</w:t>
      </w:r>
      <w:r w:rsidR="00BF2E86" w:rsidRPr="006C4946">
        <w:rPr>
          <w:rFonts w:ascii="PT Astra Serif" w:hAnsi="PT Astra Serif"/>
          <w:sz w:val="28"/>
          <w:szCs w:val="28"/>
          <w:lang w:eastAsia="ru-RU"/>
        </w:rPr>
        <w:t>1</w:t>
      </w:r>
      <w:r w:rsidR="004331DD" w:rsidRPr="006C4946">
        <w:rPr>
          <w:rFonts w:ascii="PT Astra Serif" w:hAnsi="PT Astra Serif"/>
          <w:sz w:val="28"/>
          <w:szCs w:val="28"/>
          <w:lang w:eastAsia="ru-RU"/>
        </w:rPr>
        <w:t>2</w:t>
      </w:r>
      <w:r w:rsidRPr="006C4946">
        <w:rPr>
          <w:rFonts w:ascii="PT Astra Serif" w:hAnsi="PT Astra Serif"/>
          <w:sz w:val="28"/>
          <w:szCs w:val="28"/>
          <w:lang w:eastAsia="ru-RU"/>
        </w:rPr>
        <w:t>.20</w:t>
      </w:r>
      <w:r w:rsidR="004331DD" w:rsidRPr="006C4946">
        <w:rPr>
          <w:rFonts w:ascii="PT Astra Serif" w:hAnsi="PT Astra Serif"/>
          <w:sz w:val="28"/>
          <w:szCs w:val="28"/>
          <w:lang w:eastAsia="ru-RU"/>
        </w:rPr>
        <w:t>10</w:t>
      </w:r>
      <w:r w:rsidRPr="006C4946">
        <w:rPr>
          <w:rFonts w:ascii="PT Astra Serif" w:hAnsi="PT Astra Serif"/>
          <w:sz w:val="28"/>
          <w:szCs w:val="28"/>
          <w:lang w:eastAsia="ru-RU"/>
        </w:rPr>
        <w:t xml:space="preserve"> № </w:t>
      </w:r>
      <w:r w:rsidR="004331DD" w:rsidRPr="006C4946">
        <w:rPr>
          <w:rFonts w:ascii="PT Astra Serif" w:hAnsi="PT Astra Serif"/>
          <w:sz w:val="28"/>
          <w:szCs w:val="28"/>
          <w:lang w:eastAsia="ru-RU"/>
        </w:rPr>
        <w:t>2395</w:t>
      </w:r>
      <w:r w:rsidRPr="006C4946">
        <w:rPr>
          <w:rFonts w:ascii="PT Astra Serif" w:hAnsi="PT Astra Serif"/>
          <w:sz w:val="28"/>
          <w:szCs w:val="28"/>
          <w:lang w:eastAsia="ru-RU"/>
        </w:rPr>
        <w:t xml:space="preserve"> «О</w:t>
      </w:r>
      <w:r w:rsidR="004331DD" w:rsidRPr="006C4946">
        <w:rPr>
          <w:rFonts w:ascii="PT Astra Serif" w:hAnsi="PT Astra Serif"/>
          <w:sz w:val="28"/>
          <w:szCs w:val="28"/>
          <w:lang w:eastAsia="ru-RU"/>
        </w:rPr>
        <w:t>б утверждении Порядка создания, реорганизации, изменении типа и ликвидации муниципальных учреждений, а также утверждения уставов муниципальных учреждений и внесения в них изменений» (с изменениями от 13.02.2015 № 979)</w:t>
      </w:r>
      <w:r w:rsidRPr="006C4946">
        <w:rPr>
          <w:rFonts w:ascii="PT Astra Serif" w:hAnsi="PT Astra Serif"/>
          <w:sz w:val="28"/>
          <w:szCs w:val="28"/>
          <w:lang w:eastAsia="ru-RU"/>
        </w:rPr>
        <w:t xml:space="preserve"> следующие изменения:</w:t>
      </w:r>
    </w:p>
    <w:p w:rsidR="003B2313" w:rsidRPr="006C4946" w:rsidRDefault="003B2313" w:rsidP="006C4946">
      <w:pPr>
        <w:pStyle w:val="a5"/>
        <w:numPr>
          <w:ilvl w:val="1"/>
          <w:numId w:val="7"/>
        </w:numPr>
        <w:tabs>
          <w:tab w:val="left" w:pos="1276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C4946">
        <w:rPr>
          <w:rFonts w:ascii="PT Astra Serif" w:hAnsi="PT Astra Serif"/>
          <w:sz w:val="28"/>
          <w:szCs w:val="28"/>
          <w:lang w:eastAsia="ru-RU"/>
        </w:rPr>
        <w:t>Пункт 1 изложить в следующей редакции:</w:t>
      </w:r>
    </w:p>
    <w:p w:rsidR="004331DD" w:rsidRPr="006C4946" w:rsidRDefault="003B2313" w:rsidP="006C4946">
      <w:pPr>
        <w:tabs>
          <w:tab w:val="left" w:pos="1276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C4946">
        <w:rPr>
          <w:rFonts w:ascii="PT Astra Serif" w:hAnsi="PT Astra Serif"/>
          <w:sz w:val="28"/>
          <w:szCs w:val="28"/>
          <w:lang w:eastAsia="ru-RU"/>
        </w:rPr>
        <w:t>«1. Утвердить</w:t>
      </w:r>
      <w:r w:rsidR="004331DD" w:rsidRPr="006C4946">
        <w:rPr>
          <w:rFonts w:ascii="PT Astra Serif" w:hAnsi="PT Astra Serif"/>
          <w:sz w:val="28"/>
          <w:szCs w:val="28"/>
          <w:lang w:eastAsia="ru-RU"/>
        </w:rPr>
        <w:t>:</w:t>
      </w:r>
    </w:p>
    <w:p w:rsidR="003B2313" w:rsidRPr="006C4946" w:rsidRDefault="004331DD" w:rsidP="006C4946">
      <w:pPr>
        <w:tabs>
          <w:tab w:val="left" w:pos="1276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C4946">
        <w:rPr>
          <w:rFonts w:ascii="PT Astra Serif" w:hAnsi="PT Astra Serif"/>
          <w:sz w:val="28"/>
          <w:szCs w:val="28"/>
          <w:lang w:eastAsia="ru-RU"/>
        </w:rPr>
        <w:t xml:space="preserve">1.1. </w:t>
      </w:r>
      <w:r w:rsidR="003B2313" w:rsidRPr="006C4946">
        <w:rPr>
          <w:rFonts w:ascii="PT Astra Serif" w:hAnsi="PT Astra Serif"/>
          <w:sz w:val="28"/>
          <w:szCs w:val="28"/>
          <w:lang w:eastAsia="ru-RU"/>
        </w:rPr>
        <w:t xml:space="preserve">Порядок </w:t>
      </w:r>
      <w:r w:rsidRPr="006C4946">
        <w:rPr>
          <w:rFonts w:ascii="PT Astra Serif" w:hAnsi="PT Astra Serif"/>
          <w:sz w:val="28"/>
          <w:szCs w:val="28"/>
          <w:lang w:eastAsia="ru-RU"/>
        </w:rPr>
        <w:t xml:space="preserve">создания, реорганизации, изменении типа и ликвидации муниципальных учреждений, а также утверждения уставов муниципальных учреждений и внесения в них изменений </w:t>
      </w:r>
      <w:r w:rsidR="003B2313" w:rsidRPr="006C4946">
        <w:rPr>
          <w:rFonts w:ascii="PT Astra Serif" w:hAnsi="PT Astra Serif"/>
          <w:sz w:val="28"/>
          <w:szCs w:val="28"/>
          <w:lang w:eastAsia="ru-RU"/>
        </w:rPr>
        <w:t>(приложение</w:t>
      </w:r>
      <w:r w:rsidRPr="006C4946">
        <w:rPr>
          <w:rFonts w:ascii="PT Astra Serif" w:hAnsi="PT Astra Serif"/>
          <w:sz w:val="28"/>
          <w:szCs w:val="28"/>
          <w:lang w:eastAsia="ru-RU"/>
        </w:rPr>
        <w:t xml:space="preserve"> 1).</w:t>
      </w:r>
    </w:p>
    <w:p w:rsidR="004331DD" w:rsidRPr="006C4946" w:rsidRDefault="004331DD" w:rsidP="006C4946">
      <w:pPr>
        <w:tabs>
          <w:tab w:val="left" w:pos="1276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C4946">
        <w:rPr>
          <w:rFonts w:ascii="PT Astra Serif" w:hAnsi="PT Astra Serif"/>
          <w:sz w:val="28"/>
          <w:szCs w:val="28"/>
          <w:lang w:eastAsia="ru-RU"/>
        </w:rPr>
        <w:t>1.2. Порядок подготовки заключения об оценке последствий принятия решения о реорганизации или ликвидации муниципального учреждения города Югорска (приложение 2).».</w:t>
      </w:r>
    </w:p>
    <w:p w:rsidR="00671A1A" w:rsidRPr="006C4946" w:rsidRDefault="00671A1A" w:rsidP="006C4946">
      <w:pPr>
        <w:tabs>
          <w:tab w:val="left" w:pos="1276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C4946">
        <w:rPr>
          <w:rFonts w:ascii="PT Astra Serif" w:hAnsi="PT Astra Serif"/>
          <w:sz w:val="28"/>
          <w:szCs w:val="28"/>
          <w:lang w:eastAsia="ru-RU"/>
        </w:rPr>
        <w:t>1.2. В приложении:</w:t>
      </w:r>
    </w:p>
    <w:p w:rsidR="00671A1A" w:rsidRPr="006C4946" w:rsidRDefault="00671A1A" w:rsidP="006C4946">
      <w:pPr>
        <w:tabs>
          <w:tab w:val="left" w:pos="1276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C4946">
        <w:rPr>
          <w:rFonts w:ascii="PT Astra Serif" w:hAnsi="PT Astra Serif"/>
          <w:sz w:val="28"/>
          <w:szCs w:val="28"/>
          <w:lang w:eastAsia="ru-RU"/>
        </w:rPr>
        <w:t xml:space="preserve">1.2.1. </w:t>
      </w:r>
      <w:r w:rsidR="009F6060" w:rsidRPr="006C4946">
        <w:rPr>
          <w:rFonts w:ascii="PT Astra Serif" w:hAnsi="PT Astra Serif"/>
          <w:sz w:val="28"/>
          <w:szCs w:val="28"/>
          <w:lang w:eastAsia="ru-RU"/>
        </w:rPr>
        <w:t>В заголовке с</w:t>
      </w:r>
      <w:r w:rsidRPr="006C4946">
        <w:rPr>
          <w:rFonts w:ascii="PT Astra Serif" w:hAnsi="PT Astra Serif"/>
          <w:sz w:val="28"/>
          <w:szCs w:val="28"/>
          <w:lang w:eastAsia="ru-RU"/>
        </w:rPr>
        <w:t xml:space="preserve">лова «Приложение к постановлению администрации города Югорска от 22 декабря 2010 № 2395» заменить словами «Приложение </w:t>
      </w:r>
      <w:r w:rsidRPr="006C4946">
        <w:rPr>
          <w:rFonts w:ascii="PT Astra Serif" w:hAnsi="PT Astra Serif"/>
          <w:sz w:val="28"/>
          <w:szCs w:val="28"/>
          <w:lang w:eastAsia="ru-RU"/>
        </w:rPr>
        <w:lastRenderedPageBreak/>
        <w:t xml:space="preserve">1 к постановлению администрации города Югорска от 22 декабря 2010 </w:t>
      </w:r>
      <w:r w:rsidR="009F6060" w:rsidRPr="006C4946">
        <w:rPr>
          <w:rFonts w:ascii="PT Astra Serif" w:hAnsi="PT Astra Serif"/>
          <w:sz w:val="28"/>
          <w:szCs w:val="28"/>
          <w:lang w:eastAsia="ru-RU"/>
        </w:rPr>
        <w:t xml:space="preserve">         </w:t>
      </w:r>
      <w:r w:rsidRPr="006C4946">
        <w:rPr>
          <w:rFonts w:ascii="PT Astra Serif" w:hAnsi="PT Astra Serif"/>
          <w:sz w:val="28"/>
          <w:szCs w:val="28"/>
          <w:lang w:eastAsia="ru-RU"/>
        </w:rPr>
        <w:t>№ 2395».</w:t>
      </w:r>
    </w:p>
    <w:p w:rsidR="00671A1A" w:rsidRPr="006C4946" w:rsidRDefault="00671A1A" w:rsidP="006C4946">
      <w:pPr>
        <w:tabs>
          <w:tab w:val="left" w:pos="1276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C4946">
        <w:rPr>
          <w:rFonts w:ascii="PT Astra Serif" w:hAnsi="PT Astra Serif"/>
          <w:sz w:val="28"/>
          <w:szCs w:val="28"/>
          <w:lang w:eastAsia="ru-RU"/>
        </w:rPr>
        <w:t xml:space="preserve">1.2.2. Пункт 9 раздела </w:t>
      </w:r>
      <w:r w:rsidRPr="006C4946">
        <w:rPr>
          <w:rFonts w:ascii="PT Astra Serif" w:hAnsi="PT Astra Serif"/>
          <w:sz w:val="28"/>
          <w:szCs w:val="28"/>
          <w:lang w:val="en-US" w:eastAsia="ru-RU"/>
        </w:rPr>
        <w:t>III</w:t>
      </w:r>
      <w:r w:rsidRPr="006C4946">
        <w:rPr>
          <w:rFonts w:ascii="PT Astra Serif" w:hAnsi="PT Astra Serif"/>
          <w:sz w:val="28"/>
          <w:szCs w:val="28"/>
          <w:lang w:eastAsia="ru-RU"/>
        </w:rPr>
        <w:t xml:space="preserve"> изложить в следующей редакции:</w:t>
      </w:r>
    </w:p>
    <w:p w:rsidR="00671A1A" w:rsidRPr="006C4946" w:rsidRDefault="00671A1A" w:rsidP="006C4946">
      <w:pPr>
        <w:tabs>
          <w:tab w:val="left" w:pos="1276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C4946">
        <w:rPr>
          <w:rFonts w:ascii="PT Astra Serif" w:hAnsi="PT Astra Serif"/>
          <w:sz w:val="28"/>
          <w:szCs w:val="28"/>
          <w:lang w:eastAsia="ru-RU"/>
        </w:rPr>
        <w:t>«9. Решение о реорганизации муниципального учреждения принимается администрацией города Югорска в форме постановления.</w:t>
      </w:r>
    </w:p>
    <w:p w:rsidR="00D850D7" w:rsidRPr="006C4946" w:rsidRDefault="00671A1A" w:rsidP="006C4946">
      <w:pPr>
        <w:tabs>
          <w:tab w:val="left" w:pos="1276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C4946">
        <w:rPr>
          <w:rFonts w:ascii="PT Astra Serif" w:hAnsi="PT Astra Serif"/>
          <w:sz w:val="28"/>
          <w:szCs w:val="28"/>
        </w:rPr>
        <w:t xml:space="preserve">Принятие администрацией города Югорска решения </w:t>
      </w:r>
      <w:r w:rsidR="00D850D7" w:rsidRPr="006C4946">
        <w:rPr>
          <w:rFonts w:ascii="PT Astra Serif" w:hAnsi="PT Astra Serif"/>
          <w:sz w:val="28"/>
          <w:szCs w:val="28"/>
        </w:rPr>
        <w:t>о ре</w:t>
      </w:r>
      <w:r w:rsidRPr="006C4946">
        <w:rPr>
          <w:rFonts w:ascii="PT Astra Serif" w:hAnsi="PT Astra Serif"/>
          <w:sz w:val="28"/>
          <w:szCs w:val="28"/>
        </w:rPr>
        <w:t>организаци</w:t>
      </w:r>
      <w:r w:rsidR="00D850D7" w:rsidRPr="006C4946">
        <w:rPr>
          <w:rFonts w:ascii="PT Astra Serif" w:hAnsi="PT Astra Serif"/>
          <w:sz w:val="28"/>
          <w:szCs w:val="28"/>
        </w:rPr>
        <w:t>и</w:t>
      </w:r>
      <w:r w:rsidRPr="006C4946">
        <w:rPr>
          <w:rFonts w:ascii="PT Astra Serif" w:hAnsi="PT Astra Serif"/>
          <w:sz w:val="28"/>
          <w:szCs w:val="28"/>
        </w:rPr>
        <w:t xml:space="preserve"> </w:t>
      </w:r>
      <w:r w:rsidR="00D850D7" w:rsidRPr="006C4946">
        <w:rPr>
          <w:rFonts w:ascii="PT Astra Serif" w:hAnsi="PT Astra Serif"/>
          <w:sz w:val="28"/>
          <w:szCs w:val="28"/>
        </w:rPr>
        <w:t xml:space="preserve">муниципальных учреждений города Югорска, образующих социальную инфраструктуру для детей </w:t>
      </w:r>
      <w:r w:rsidRPr="006C4946">
        <w:rPr>
          <w:rFonts w:ascii="PT Astra Serif" w:hAnsi="PT Astra Serif"/>
          <w:sz w:val="28"/>
          <w:szCs w:val="28"/>
        </w:rPr>
        <w:t xml:space="preserve">допускается на основании положительного заключения комиссии </w:t>
      </w:r>
      <w:r w:rsidR="00D850D7" w:rsidRPr="006C4946">
        <w:rPr>
          <w:rFonts w:ascii="PT Astra Serif" w:hAnsi="PT Astra Serif"/>
          <w:sz w:val="28"/>
          <w:szCs w:val="28"/>
        </w:rPr>
        <w:t xml:space="preserve">по оценке последствий принятия решения </w:t>
      </w:r>
      <w:r w:rsidR="00C903C1" w:rsidRPr="006C4946">
        <w:rPr>
          <w:rFonts w:ascii="PT Astra Serif" w:hAnsi="PT Astra Serif"/>
          <w:sz w:val="28"/>
          <w:szCs w:val="28"/>
        </w:rPr>
        <w:t xml:space="preserve">                            </w:t>
      </w:r>
      <w:r w:rsidR="00D850D7" w:rsidRPr="006C4946">
        <w:rPr>
          <w:rFonts w:ascii="PT Astra Serif" w:hAnsi="PT Astra Serif"/>
          <w:sz w:val="28"/>
          <w:szCs w:val="28"/>
        </w:rPr>
        <w:t>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города Югорска, оценки последствий заключения муниципальной организацией города Югорска, образующей социальную инфраструктуру для детей, договора аренды</w:t>
      </w:r>
      <w:proofErr w:type="gramEnd"/>
      <w:r w:rsidR="00D850D7" w:rsidRPr="006C4946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D850D7" w:rsidRPr="006C4946">
        <w:rPr>
          <w:rFonts w:ascii="PT Astra Serif" w:hAnsi="PT Astra Serif"/>
          <w:sz w:val="28"/>
          <w:szCs w:val="28"/>
        </w:rPr>
        <w:t xml:space="preserve">договора безвозмездного пользования закрепленных за ней объектов собственности, </w:t>
      </w:r>
      <w:r w:rsidR="00C903C1" w:rsidRPr="006C4946">
        <w:rPr>
          <w:rFonts w:ascii="PT Astra Serif" w:hAnsi="PT Astra Serif"/>
          <w:sz w:val="28"/>
          <w:szCs w:val="28"/>
        </w:rPr>
        <w:t xml:space="preserve">                  </w:t>
      </w:r>
      <w:r w:rsidR="00D850D7" w:rsidRPr="006C4946">
        <w:rPr>
          <w:rFonts w:ascii="PT Astra Serif" w:hAnsi="PT Astra Serif"/>
          <w:sz w:val="28"/>
          <w:szCs w:val="28"/>
        </w:rPr>
        <w:t>а также о реорганизации или ликвидации муниципальных организаций города Югорска, образующих социальную инфраструктуру для детей</w:t>
      </w:r>
      <w:r w:rsidR="008E7011" w:rsidRPr="006C4946">
        <w:rPr>
          <w:rFonts w:ascii="PT Astra Serif" w:hAnsi="PT Astra Serif"/>
          <w:sz w:val="28"/>
          <w:szCs w:val="28"/>
        </w:rPr>
        <w:t xml:space="preserve"> (далее - Комиссия по оценке последствий принятия решения)</w:t>
      </w:r>
      <w:r w:rsidR="00D850D7" w:rsidRPr="006C4946">
        <w:rPr>
          <w:rFonts w:ascii="PT Astra Serif" w:hAnsi="PT Astra Serif"/>
          <w:sz w:val="28"/>
          <w:szCs w:val="28"/>
        </w:rPr>
        <w:t xml:space="preserve"> в порядке, утвержденном постановлением администрации города Югорска от 06.10.2023 № 1358-п «</w:t>
      </w:r>
      <w:r w:rsidR="00D850D7" w:rsidRPr="006C4946">
        <w:rPr>
          <w:rFonts w:ascii="PT Astra Serif" w:eastAsia="Calibri" w:hAnsi="PT Astra Serif"/>
          <w:sz w:val="28"/>
          <w:szCs w:val="28"/>
          <w:lang w:eastAsia="en-US"/>
        </w:rPr>
        <w:t xml:space="preserve">Об утверждении Порядка проведения  </w:t>
      </w:r>
      <w:r w:rsidR="00D850D7" w:rsidRPr="006C4946">
        <w:rPr>
          <w:rStyle w:val="ad"/>
          <w:rFonts w:ascii="PT Astra Serif" w:hAnsi="PT Astra Serif"/>
          <w:i w:val="0"/>
          <w:sz w:val="28"/>
          <w:szCs w:val="28"/>
        </w:rPr>
        <w:t>оценки последствий</w:t>
      </w:r>
      <w:r w:rsidR="00D850D7" w:rsidRPr="006C4946">
        <w:rPr>
          <w:rStyle w:val="ad"/>
          <w:rFonts w:ascii="PT Astra Serif" w:hAnsi="PT Astra Serif"/>
          <w:sz w:val="28"/>
          <w:szCs w:val="28"/>
        </w:rPr>
        <w:t xml:space="preserve"> </w:t>
      </w:r>
      <w:r w:rsidR="00D850D7" w:rsidRPr="006C4946">
        <w:rPr>
          <w:rFonts w:ascii="PT Astra Serif" w:hAnsi="PT Astra Serif"/>
          <w:sz w:val="28"/>
          <w:szCs w:val="28"/>
        </w:rPr>
        <w:t xml:space="preserve">принятия решения о реконструкции, модернизации, об изменении назначения или о ликвидации </w:t>
      </w:r>
      <w:r w:rsidR="00D850D7" w:rsidRPr="006C4946">
        <w:rPr>
          <w:rStyle w:val="ad"/>
          <w:rFonts w:ascii="PT Astra Serif" w:hAnsi="PT Astra Serif"/>
          <w:i w:val="0"/>
          <w:sz w:val="28"/>
          <w:szCs w:val="28"/>
        </w:rPr>
        <w:t>объекта социальной</w:t>
      </w:r>
      <w:r w:rsidR="00D850D7" w:rsidRPr="006C4946">
        <w:rPr>
          <w:rFonts w:ascii="PT Astra Serif" w:hAnsi="PT Astra Serif"/>
          <w:sz w:val="28"/>
          <w:szCs w:val="28"/>
        </w:rPr>
        <w:t xml:space="preserve"> инфраструктуры</w:t>
      </w:r>
      <w:proofErr w:type="gramEnd"/>
      <w:r w:rsidR="00D850D7" w:rsidRPr="006C4946">
        <w:rPr>
          <w:rFonts w:ascii="PT Astra Serif" w:hAnsi="PT Astra Serif"/>
          <w:sz w:val="28"/>
          <w:szCs w:val="28"/>
        </w:rPr>
        <w:t xml:space="preserve"> для детей, являющегося муниципальной собственностью города Югорска, оценки последствий заключения муниципальной организацией города Югорска, образующей социальную инфраструктуру для детей, договора аренды, договора безвозмездного пользования закрепленных за ней объектов собственности, а также о реорганизации или ликвидации муниципальных организаций города Югорска, образующих социальную инфраструктуру </w:t>
      </w:r>
      <w:r w:rsidR="00C903C1" w:rsidRPr="006C4946">
        <w:rPr>
          <w:rFonts w:ascii="PT Astra Serif" w:hAnsi="PT Astra Serif"/>
          <w:sz w:val="28"/>
          <w:szCs w:val="28"/>
        </w:rPr>
        <w:t xml:space="preserve">                  </w:t>
      </w:r>
      <w:r w:rsidR="00D850D7" w:rsidRPr="006C4946">
        <w:rPr>
          <w:rFonts w:ascii="PT Astra Serif" w:hAnsi="PT Astra Serif"/>
          <w:sz w:val="28"/>
          <w:szCs w:val="28"/>
        </w:rPr>
        <w:t>для детей».</w:t>
      </w:r>
    </w:p>
    <w:p w:rsidR="00D850D7" w:rsidRPr="006C4946" w:rsidRDefault="000344A6" w:rsidP="006C4946">
      <w:pPr>
        <w:suppressAutoHyphens w:val="0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6C4946">
        <w:rPr>
          <w:rFonts w:ascii="PT Astra Serif" w:hAnsi="PT Astra Serif"/>
          <w:sz w:val="28"/>
          <w:szCs w:val="28"/>
        </w:rPr>
        <w:t xml:space="preserve">Принятие администрацией города Югорска решения о реорганизации муниципальных учреждений города Югорска, не указанных в абзаце втором настоящего пункта, допускается на основании положительного заключения комиссии по оценке последствий принятия решения о реорганизации или ликвидации муниципальных учреждений, созданной </w:t>
      </w:r>
      <w:r w:rsidRPr="006C4946">
        <w:rPr>
          <w:rFonts w:ascii="PT Astra Serif" w:hAnsi="PT Astra Serif" w:cs="PT Astra Serif"/>
          <w:sz w:val="28"/>
          <w:szCs w:val="28"/>
          <w:lang w:eastAsia="ru-RU"/>
        </w:rPr>
        <w:t xml:space="preserve">органом местного самоуправления, осуществляющим функции и полномочия учредителя муниципального учреждения </w:t>
      </w:r>
      <w:r w:rsidR="00577055" w:rsidRPr="006C4946">
        <w:rPr>
          <w:rFonts w:ascii="PT Astra Serif" w:hAnsi="PT Astra Serif" w:cs="PT Astra Serif"/>
          <w:sz w:val="28"/>
          <w:szCs w:val="28"/>
          <w:lang w:eastAsia="ru-RU"/>
        </w:rPr>
        <w:t xml:space="preserve">по форме согласно приложению к Порядку </w:t>
      </w:r>
      <w:r w:rsidR="00577055" w:rsidRPr="006C4946">
        <w:rPr>
          <w:rFonts w:ascii="PT Astra Serif" w:hAnsi="PT Astra Serif"/>
          <w:sz w:val="28"/>
          <w:szCs w:val="28"/>
          <w:lang w:eastAsia="ru-RU"/>
        </w:rPr>
        <w:t xml:space="preserve">подготовки заключения об оценке последствий принятия решения </w:t>
      </w:r>
      <w:r w:rsidR="00C903C1" w:rsidRPr="006C4946">
        <w:rPr>
          <w:rFonts w:ascii="PT Astra Serif" w:hAnsi="PT Astra Serif"/>
          <w:sz w:val="28"/>
          <w:szCs w:val="28"/>
          <w:lang w:eastAsia="ru-RU"/>
        </w:rPr>
        <w:t xml:space="preserve">                          </w:t>
      </w:r>
      <w:r w:rsidR="00577055" w:rsidRPr="006C4946">
        <w:rPr>
          <w:rFonts w:ascii="PT Astra Serif" w:hAnsi="PT Astra Serif"/>
          <w:sz w:val="28"/>
          <w:szCs w:val="28"/>
          <w:lang w:eastAsia="ru-RU"/>
        </w:rPr>
        <w:t>о</w:t>
      </w:r>
      <w:proofErr w:type="gramEnd"/>
      <w:r w:rsidR="00577055" w:rsidRPr="006C4946">
        <w:rPr>
          <w:rFonts w:ascii="PT Astra Serif" w:hAnsi="PT Astra Serif"/>
          <w:sz w:val="28"/>
          <w:szCs w:val="28"/>
          <w:lang w:eastAsia="ru-RU"/>
        </w:rPr>
        <w:t xml:space="preserve"> реорганизации или ликвидации муниципального учреждения города Югорска</w:t>
      </w:r>
      <w:proofErr w:type="gramStart"/>
      <w:r w:rsidR="00577055" w:rsidRPr="006C4946">
        <w:rPr>
          <w:rFonts w:ascii="PT Astra Serif" w:hAnsi="PT Astra Serif"/>
          <w:sz w:val="28"/>
          <w:szCs w:val="28"/>
          <w:lang w:eastAsia="ru-RU"/>
        </w:rPr>
        <w:t>.</w:t>
      </w:r>
      <w:r w:rsidR="008E7011" w:rsidRPr="006C4946">
        <w:rPr>
          <w:rFonts w:ascii="PT Astra Serif" w:hAnsi="PT Astra Serif"/>
          <w:sz w:val="28"/>
          <w:szCs w:val="28"/>
          <w:lang w:eastAsia="ru-RU"/>
        </w:rPr>
        <w:t>».</w:t>
      </w:r>
      <w:proofErr w:type="gramEnd"/>
    </w:p>
    <w:p w:rsidR="00DA4D48" w:rsidRPr="006C4946" w:rsidRDefault="008E7011" w:rsidP="006C4946">
      <w:pPr>
        <w:suppressAutoHyphens w:val="0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6C4946">
        <w:rPr>
          <w:rFonts w:ascii="PT Astra Serif" w:hAnsi="PT Astra Serif"/>
          <w:sz w:val="28"/>
          <w:szCs w:val="28"/>
          <w:lang w:eastAsia="ru-RU"/>
        </w:rPr>
        <w:lastRenderedPageBreak/>
        <w:t xml:space="preserve">1.2.3. </w:t>
      </w:r>
      <w:r w:rsidR="00DA4D48" w:rsidRPr="006C4946">
        <w:rPr>
          <w:rFonts w:ascii="PT Astra Serif" w:hAnsi="PT Astra Serif"/>
          <w:sz w:val="28"/>
          <w:szCs w:val="28"/>
          <w:lang w:eastAsia="ru-RU"/>
        </w:rPr>
        <w:t xml:space="preserve">В пункте 24 раздела </w:t>
      </w:r>
      <w:r w:rsidR="00DA4D48" w:rsidRPr="006C4946">
        <w:rPr>
          <w:rFonts w:ascii="PT Astra Serif" w:hAnsi="PT Astra Serif"/>
          <w:sz w:val="28"/>
          <w:szCs w:val="28"/>
          <w:lang w:val="en-US" w:eastAsia="ru-RU"/>
        </w:rPr>
        <w:t>V</w:t>
      </w:r>
      <w:r w:rsidR="00DA4D48" w:rsidRPr="006C4946">
        <w:rPr>
          <w:rFonts w:ascii="PT Astra Serif" w:hAnsi="PT Astra Serif"/>
          <w:sz w:val="28"/>
          <w:szCs w:val="28"/>
          <w:lang w:eastAsia="ru-RU"/>
        </w:rPr>
        <w:t>:</w:t>
      </w:r>
    </w:p>
    <w:p w:rsidR="008E7011" w:rsidRPr="006C4946" w:rsidRDefault="00DA4D48" w:rsidP="006C4946">
      <w:pPr>
        <w:suppressAutoHyphens w:val="0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6C4946">
        <w:rPr>
          <w:rFonts w:ascii="PT Astra Serif" w:hAnsi="PT Astra Serif"/>
          <w:sz w:val="28"/>
          <w:szCs w:val="28"/>
          <w:lang w:eastAsia="ru-RU"/>
        </w:rPr>
        <w:t xml:space="preserve">1.2.3.1. </w:t>
      </w:r>
      <w:r w:rsidR="008E7011" w:rsidRPr="006C4946">
        <w:rPr>
          <w:rFonts w:ascii="PT Astra Serif" w:hAnsi="PT Astra Serif"/>
          <w:sz w:val="28"/>
          <w:szCs w:val="28"/>
          <w:lang w:eastAsia="ru-RU"/>
        </w:rPr>
        <w:t>Абзац восьмой изложить в следующей редакции:</w:t>
      </w:r>
    </w:p>
    <w:p w:rsidR="00DA4D48" w:rsidRPr="006C4946" w:rsidRDefault="008E7011" w:rsidP="006C4946">
      <w:pPr>
        <w:tabs>
          <w:tab w:val="left" w:pos="1276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C4946">
        <w:rPr>
          <w:rFonts w:ascii="PT Astra Serif" w:hAnsi="PT Astra Serif"/>
          <w:sz w:val="28"/>
          <w:szCs w:val="28"/>
          <w:lang w:eastAsia="ru-RU"/>
        </w:rPr>
        <w:t xml:space="preserve">«Принятие </w:t>
      </w:r>
      <w:r w:rsidR="00DA4D48" w:rsidRPr="006C4946">
        <w:rPr>
          <w:rFonts w:ascii="PT Astra Serif" w:hAnsi="PT Astra Serif"/>
          <w:sz w:val="28"/>
          <w:szCs w:val="28"/>
        </w:rPr>
        <w:t>администрацией города Югорска решения о ликвидации муниципальных учреждений города Югорска, образующих социальную инфраструктуру для детей допускается на основании положительного заключения Комиссии по оценке последствий принятия решения в порядке, утвержденном постановлением администрации города Югорска от 06.10.2023 № 1358-п «</w:t>
      </w:r>
      <w:r w:rsidR="00DA4D48" w:rsidRPr="006C4946">
        <w:rPr>
          <w:rFonts w:ascii="PT Astra Serif" w:eastAsia="Calibri" w:hAnsi="PT Astra Serif"/>
          <w:sz w:val="28"/>
          <w:szCs w:val="28"/>
          <w:lang w:eastAsia="en-US"/>
        </w:rPr>
        <w:t xml:space="preserve">Об утверждении Порядка проведения  </w:t>
      </w:r>
      <w:r w:rsidR="00DA4D48" w:rsidRPr="006C4946">
        <w:rPr>
          <w:rStyle w:val="ad"/>
          <w:rFonts w:ascii="PT Astra Serif" w:hAnsi="PT Astra Serif"/>
          <w:i w:val="0"/>
          <w:sz w:val="28"/>
          <w:szCs w:val="28"/>
        </w:rPr>
        <w:t>оценки последствий</w:t>
      </w:r>
      <w:r w:rsidR="00DA4D48" w:rsidRPr="006C4946">
        <w:rPr>
          <w:rStyle w:val="ad"/>
          <w:rFonts w:ascii="PT Astra Serif" w:hAnsi="PT Astra Serif"/>
          <w:sz w:val="28"/>
          <w:szCs w:val="28"/>
        </w:rPr>
        <w:t xml:space="preserve"> </w:t>
      </w:r>
      <w:r w:rsidR="00DA4D48" w:rsidRPr="006C4946">
        <w:rPr>
          <w:rFonts w:ascii="PT Astra Serif" w:hAnsi="PT Astra Serif"/>
          <w:sz w:val="28"/>
          <w:szCs w:val="28"/>
        </w:rPr>
        <w:t xml:space="preserve">принятия решения о реконструкции, модернизации, об изменении назначения или о ликвидации </w:t>
      </w:r>
      <w:r w:rsidR="00DA4D48" w:rsidRPr="006C4946">
        <w:rPr>
          <w:rStyle w:val="ad"/>
          <w:rFonts w:ascii="PT Astra Serif" w:hAnsi="PT Astra Serif"/>
          <w:i w:val="0"/>
          <w:sz w:val="28"/>
          <w:szCs w:val="28"/>
        </w:rPr>
        <w:t>объекта социальной</w:t>
      </w:r>
      <w:r w:rsidR="00DA4D48" w:rsidRPr="006C4946">
        <w:rPr>
          <w:rFonts w:ascii="PT Astra Serif" w:hAnsi="PT Astra Serif"/>
          <w:sz w:val="28"/>
          <w:szCs w:val="28"/>
        </w:rPr>
        <w:t xml:space="preserve"> инфраструктуры для детей, являющегося</w:t>
      </w:r>
      <w:proofErr w:type="gramEnd"/>
      <w:r w:rsidR="00DA4D48" w:rsidRPr="006C4946">
        <w:rPr>
          <w:rFonts w:ascii="PT Astra Serif" w:hAnsi="PT Astra Serif"/>
          <w:sz w:val="28"/>
          <w:szCs w:val="28"/>
        </w:rPr>
        <w:t xml:space="preserve"> муниципальной собственностью города Югорска, оценки последствий заключения муниципальной организацией города Югорска, образующей социальную инфраструктуру для детей, договора аренды, договора безвозмездного пользования закрепленных за ней объектов собственности, а также о реорганизации или ликвидации муниципальных организаций города Югорска, образующих социальную инфраструктуру </w:t>
      </w:r>
      <w:r w:rsidR="00C903C1" w:rsidRPr="006C4946">
        <w:rPr>
          <w:rFonts w:ascii="PT Astra Serif" w:hAnsi="PT Astra Serif"/>
          <w:sz w:val="28"/>
          <w:szCs w:val="28"/>
        </w:rPr>
        <w:t xml:space="preserve">                          </w:t>
      </w:r>
      <w:r w:rsidR="00DA4D48" w:rsidRPr="006C4946">
        <w:rPr>
          <w:rFonts w:ascii="PT Astra Serif" w:hAnsi="PT Astra Serif"/>
          <w:sz w:val="28"/>
          <w:szCs w:val="28"/>
        </w:rPr>
        <w:t>для детей»</w:t>
      </w:r>
      <w:proofErr w:type="gramStart"/>
      <w:r w:rsidR="00DA4D48" w:rsidRPr="006C4946">
        <w:rPr>
          <w:rFonts w:ascii="PT Astra Serif" w:hAnsi="PT Astra Serif"/>
          <w:sz w:val="28"/>
          <w:szCs w:val="28"/>
        </w:rPr>
        <w:t>.»</w:t>
      </w:r>
      <w:proofErr w:type="gramEnd"/>
      <w:r w:rsidR="00DA4D48" w:rsidRPr="006C4946">
        <w:rPr>
          <w:rFonts w:ascii="PT Astra Serif" w:hAnsi="PT Astra Serif"/>
          <w:sz w:val="28"/>
          <w:szCs w:val="28"/>
        </w:rPr>
        <w:t>.</w:t>
      </w:r>
    </w:p>
    <w:p w:rsidR="00DA4D48" w:rsidRPr="006C4946" w:rsidRDefault="00DA4D48" w:rsidP="006C4946">
      <w:pPr>
        <w:tabs>
          <w:tab w:val="left" w:pos="1276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C4946">
        <w:rPr>
          <w:rFonts w:ascii="PT Astra Serif" w:hAnsi="PT Astra Serif"/>
          <w:sz w:val="28"/>
          <w:szCs w:val="28"/>
        </w:rPr>
        <w:t>1.2.3.2. Дополнить абзацем десятым следующего содержания:</w:t>
      </w:r>
    </w:p>
    <w:p w:rsidR="00DA4D48" w:rsidRPr="006C4946" w:rsidRDefault="009F6060" w:rsidP="006C4946">
      <w:pPr>
        <w:tabs>
          <w:tab w:val="left" w:pos="1276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C4946">
        <w:rPr>
          <w:rFonts w:ascii="PT Astra Serif" w:hAnsi="PT Astra Serif"/>
          <w:sz w:val="28"/>
          <w:szCs w:val="28"/>
        </w:rPr>
        <w:t xml:space="preserve">«Принятие администрацией города Югорска решения о ликвидации муниципальных учреждений города Югорска, не указанных в абзаце восьмом настоящего пункта, допускается на основании положительного заключения комиссии по оценке последствий принятия решения о реорганизации или ликвидации муниципальных учреждений, созданной </w:t>
      </w:r>
      <w:r w:rsidRPr="006C4946">
        <w:rPr>
          <w:rFonts w:ascii="PT Astra Serif" w:hAnsi="PT Astra Serif" w:cs="PT Astra Serif"/>
          <w:sz w:val="28"/>
          <w:szCs w:val="28"/>
          <w:lang w:eastAsia="ru-RU"/>
        </w:rPr>
        <w:t xml:space="preserve">органом местного самоуправления, осуществляющим функции и полномочия учредителя муниципального учреждения по форме согласно приложению к Порядку </w:t>
      </w:r>
      <w:r w:rsidRPr="006C4946">
        <w:rPr>
          <w:rFonts w:ascii="PT Astra Serif" w:hAnsi="PT Astra Serif"/>
          <w:sz w:val="28"/>
          <w:szCs w:val="28"/>
          <w:lang w:eastAsia="ru-RU"/>
        </w:rPr>
        <w:t xml:space="preserve">подготовки заключения об оценке последствий принятия решения </w:t>
      </w:r>
      <w:r w:rsidR="00C903C1" w:rsidRPr="006C4946">
        <w:rPr>
          <w:rFonts w:ascii="PT Astra Serif" w:hAnsi="PT Astra Serif"/>
          <w:sz w:val="28"/>
          <w:szCs w:val="28"/>
          <w:lang w:eastAsia="ru-RU"/>
        </w:rPr>
        <w:t xml:space="preserve">                             </w:t>
      </w:r>
      <w:r w:rsidRPr="006C4946">
        <w:rPr>
          <w:rFonts w:ascii="PT Astra Serif" w:hAnsi="PT Astra Serif"/>
          <w:sz w:val="28"/>
          <w:szCs w:val="28"/>
          <w:lang w:eastAsia="ru-RU"/>
        </w:rPr>
        <w:t>о</w:t>
      </w:r>
      <w:proofErr w:type="gramEnd"/>
      <w:r w:rsidRPr="006C4946">
        <w:rPr>
          <w:rFonts w:ascii="PT Astra Serif" w:hAnsi="PT Astra Serif"/>
          <w:sz w:val="28"/>
          <w:szCs w:val="28"/>
          <w:lang w:eastAsia="ru-RU"/>
        </w:rPr>
        <w:t xml:space="preserve"> реорганизации или ликвидации муниципального учреждения города Югорска</w:t>
      </w:r>
      <w:proofErr w:type="gramStart"/>
      <w:r w:rsidRPr="006C4946">
        <w:rPr>
          <w:rFonts w:ascii="PT Astra Serif" w:hAnsi="PT Astra Serif"/>
          <w:sz w:val="28"/>
          <w:szCs w:val="28"/>
          <w:lang w:eastAsia="ru-RU"/>
        </w:rPr>
        <w:t>.».</w:t>
      </w:r>
      <w:proofErr w:type="gramEnd"/>
    </w:p>
    <w:p w:rsidR="00021CC5" w:rsidRPr="006C4946" w:rsidRDefault="00577055" w:rsidP="006C4946">
      <w:pPr>
        <w:tabs>
          <w:tab w:val="left" w:pos="1276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C4946">
        <w:rPr>
          <w:rFonts w:ascii="PT Astra Serif" w:hAnsi="PT Astra Serif"/>
          <w:sz w:val="28"/>
          <w:szCs w:val="28"/>
          <w:lang w:eastAsia="ru-RU"/>
        </w:rPr>
        <w:t xml:space="preserve">1.3. </w:t>
      </w:r>
      <w:r w:rsidR="00B45289" w:rsidRPr="006C4946">
        <w:rPr>
          <w:rFonts w:ascii="PT Astra Serif" w:hAnsi="PT Astra Serif"/>
          <w:sz w:val="28"/>
          <w:szCs w:val="28"/>
          <w:lang w:eastAsia="ru-RU"/>
        </w:rPr>
        <w:t>Дополнить приложением</w:t>
      </w:r>
      <w:r w:rsidR="004331DD" w:rsidRPr="006C4946">
        <w:rPr>
          <w:rFonts w:ascii="PT Astra Serif" w:hAnsi="PT Astra Serif"/>
          <w:sz w:val="28"/>
          <w:szCs w:val="28"/>
          <w:lang w:eastAsia="ru-RU"/>
        </w:rPr>
        <w:t xml:space="preserve"> 2</w:t>
      </w:r>
      <w:r w:rsidR="00021CC5" w:rsidRPr="006C4946">
        <w:rPr>
          <w:rFonts w:ascii="PT Astra Serif" w:hAnsi="PT Astra Serif"/>
          <w:sz w:val="28"/>
          <w:szCs w:val="28"/>
          <w:lang w:eastAsia="ru-RU"/>
        </w:rPr>
        <w:t xml:space="preserve"> (приложени</w:t>
      </w:r>
      <w:r w:rsidR="00B45289" w:rsidRPr="006C4946">
        <w:rPr>
          <w:rFonts w:ascii="PT Astra Serif" w:hAnsi="PT Astra Serif"/>
          <w:sz w:val="28"/>
          <w:szCs w:val="28"/>
          <w:lang w:eastAsia="ru-RU"/>
        </w:rPr>
        <w:t>е</w:t>
      </w:r>
      <w:r w:rsidR="00021CC5" w:rsidRPr="006C4946">
        <w:rPr>
          <w:rFonts w:ascii="PT Astra Serif" w:hAnsi="PT Astra Serif"/>
          <w:sz w:val="28"/>
          <w:szCs w:val="28"/>
          <w:lang w:eastAsia="ru-RU"/>
        </w:rPr>
        <w:t>).</w:t>
      </w:r>
    </w:p>
    <w:p w:rsidR="00021CC5" w:rsidRPr="006C4946" w:rsidRDefault="00C8513C" w:rsidP="006C4946">
      <w:pPr>
        <w:pStyle w:val="a5"/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C4946">
        <w:rPr>
          <w:rFonts w:ascii="PT Astra Serif" w:hAnsi="PT Astra Serif"/>
          <w:sz w:val="28"/>
          <w:szCs w:val="28"/>
          <w:lang w:eastAsia="ru-RU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C8513C" w:rsidRPr="006C4946" w:rsidRDefault="00C8513C" w:rsidP="006C4946">
      <w:pPr>
        <w:pStyle w:val="a5"/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C4946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6C4946" w:rsidRDefault="006C4946" w:rsidP="00C903C1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6C4946" w:rsidRPr="00C903C1" w:rsidRDefault="006C4946" w:rsidP="00C903C1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403"/>
        <w:gridCol w:w="2324"/>
      </w:tblGrid>
      <w:tr w:rsidR="00C903C1" w:rsidRPr="00C903C1" w:rsidTr="00C903C1">
        <w:trPr>
          <w:trHeight w:val="579"/>
        </w:trPr>
        <w:tc>
          <w:tcPr>
            <w:tcW w:w="1976" w:type="pct"/>
          </w:tcPr>
          <w:p w:rsidR="00C903C1" w:rsidRPr="00C903C1" w:rsidRDefault="00C903C1" w:rsidP="00C903C1">
            <w:pPr>
              <w:suppressAutoHyphens w:val="0"/>
              <w:spacing w:line="276" w:lineRule="auto"/>
              <w:rPr>
                <w:rFonts w:ascii="PT Astra Serif" w:hAnsi="PT Astra Serif"/>
                <w:b/>
                <w:szCs w:val="26"/>
                <w:lang w:eastAsia="ru-RU"/>
              </w:rPr>
            </w:pPr>
            <w:proofErr w:type="gramStart"/>
            <w:r w:rsidRPr="00C903C1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Исполняющий</w:t>
            </w:r>
            <w:proofErr w:type="gramEnd"/>
            <w:r w:rsidRPr="00C903C1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 обязанности главы города Югорска</w:t>
            </w:r>
          </w:p>
        </w:tc>
        <w:tc>
          <w:tcPr>
            <w:tcW w:w="1797" w:type="pct"/>
            <w:vAlign w:val="center"/>
          </w:tcPr>
          <w:p w:rsidR="00C903C1" w:rsidRPr="00C903C1" w:rsidRDefault="00C903C1" w:rsidP="00C903C1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227" w:type="pct"/>
          </w:tcPr>
          <w:p w:rsidR="00C903C1" w:rsidRPr="00C903C1" w:rsidRDefault="00C903C1" w:rsidP="00C903C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  <w:lang w:eastAsia="ru-RU"/>
              </w:rPr>
            </w:pPr>
          </w:p>
          <w:p w:rsidR="00C903C1" w:rsidRPr="00C903C1" w:rsidRDefault="00C903C1" w:rsidP="00C903C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C903C1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Ю.В. </w:t>
            </w:r>
            <w:proofErr w:type="spellStart"/>
            <w:r w:rsidRPr="00C903C1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Котелкина</w:t>
            </w:r>
            <w:proofErr w:type="spellEnd"/>
          </w:p>
        </w:tc>
      </w:tr>
    </w:tbl>
    <w:p w:rsidR="006C4946" w:rsidRDefault="006C4946" w:rsidP="00C903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C903C1" w:rsidRPr="00C903C1" w:rsidRDefault="00C903C1" w:rsidP="00C903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C903C1">
        <w:rPr>
          <w:rFonts w:ascii="PT Astra Serif" w:eastAsia="Calibri" w:hAnsi="PT Astra Serif"/>
          <w:b/>
          <w:sz w:val="28"/>
          <w:szCs w:val="26"/>
          <w:lang w:eastAsia="en-US"/>
        </w:rPr>
        <w:lastRenderedPageBreak/>
        <w:t>Приложение</w:t>
      </w:r>
    </w:p>
    <w:p w:rsidR="00C903C1" w:rsidRPr="00C903C1" w:rsidRDefault="00C903C1" w:rsidP="00C903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C903C1">
        <w:rPr>
          <w:rFonts w:ascii="PT Astra Serif" w:eastAsia="Calibri" w:hAnsi="PT Astra Serif"/>
          <w:b/>
          <w:sz w:val="28"/>
          <w:szCs w:val="26"/>
          <w:lang w:eastAsia="en-US"/>
        </w:rPr>
        <w:t>к постановлению</w:t>
      </w:r>
    </w:p>
    <w:p w:rsidR="00C903C1" w:rsidRPr="00C903C1" w:rsidRDefault="00C903C1" w:rsidP="00C903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C903C1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администрации города Югорска</w:t>
      </w:r>
    </w:p>
    <w:p w:rsidR="00C903C1" w:rsidRPr="00C903C1" w:rsidRDefault="00515759" w:rsidP="00C903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>
        <w:rPr>
          <w:rFonts w:ascii="PT Astra Serif" w:eastAsia="Calibri" w:hAnsi="PT Astra Serif"/>
          <w:b/>
          <w:sz w:val="28"/>
          <w:szCs w:val="26"/>
          <w:lang w:eastAsia="en-US"/>
        </w:rPr>
        <w:t>от 05.04.2024</w:t>
      </w:r>
      <w:bookmarkStart w:id="0" w:name="_GoBack"/>
      <w:bookmarkEnd w:id="0"/>
      <w:r>
        <w:rPr>
          <w:rFonts w:ascii="PT Astra Serif" w:eastAsia="Calibri" w:hAnsi="PT Astra Serif"/>
          <w:b/>
          <w:sz w:val="28"/>
          <w:szCs w:val="26"/>
          <w:lang w:eastAsia="en-US"/>
        </w:rPr>
        <w:t xml:space="preserve"> № 583-п</w:t>
      </w:r>
    </w:p>
    <w:p w:rsidR="00021CC5" w:rsidRPr="00F61E1C" w:rsidRDefault="00021CC5" w:rsidP="00021CC5">
      <w:pPr>
        <w:suppressAutoHyphens w:val="0"/>
        <w:contextualSpacing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21CC5" w:rsidRPr="00F61E1C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F61E1C">
        <w:rPr>
          <w:rFonts w:ascii="PT Astra Serif" w:eastAsia="Calibri" w:hAnsi="PT Astra Serif"/>
          <w:b/>
          <w:sz w:val="28"/>
          <w:szCs w:val="26"/>
          <w:lang w:eastAsia="en-US"/>
        </w:rPr>
        <w:t>Приложение</w:t>
      </w:r>
      <w:r w:rsidR="00B45289" w:rsidRPr="00F61E1C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2</w:t>
      </w:r>
    </w:p>
    <w:p w:rsidR="00021CC5" w:rsidRPr="00F61E1C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F61E1C">
        <w:rPr>
          <w:rFonts w:ascii="PT Astra Serif" w:eastAsia="Calibri" w:hAnsi="PT Astra Serif"/>
          <w:b/>
          <w:sz w:val="28"/>
          <w:szCs w:val="26"/>
          <w:lang w:eastAsia="en-US"/>
        </w:rPr>
        <w:t>к постановлению</w:t>
      </w:r>
    </w:p>
    <w:p w:rsidR="00021CC5" w:rsidRPr="00F61E1C" w:rsidRDefault="00021CC5" w:rsidP="00021CC5">
      <w:pPr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F61E1C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администрации города Югорска</w:t>
      </w:r>
    </w:p>
    <w:p w:rsidR="00021CC5" w:rsidRPr="00F61E1C" w:rsidRDefault="00021CC5" w:rsidP="00021CC5">
      <w:pPr>
        <w:suppressAutoHyphens w:val="0"/>
        <w:contextualSpacing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F61E1C">
        <w:rPr>
          <w:rFonts w:ascii="PT Astra Serif" w:eastAsia="Calibri" w:hAnsi="PT Astra Serif"/>
          <w:b/>
          <w:sz w:val="28"/>
          <w:szCs w:val="26"/>
          <w:lang w:eastAsia="en-US"/>
        </w:rPr>
        <w:t xml:space="preserve">от </w:t>
      </w:r>
      <w:r w:rsidR="00B45289" w:rsidRPr="00F61E1C">
        <w:rPr>
          <w:rFonts w:ascii="PT Astra Serif" w:eastAsia="Calibri" w:hAnsi="PT Astra Serif"/>
          <w:b/>
          <w:sz w:val="28"/>
          <w:szCs w:val="26"/>
          <w:lang w:eastAsia="en-US"/>
        </w:rPr>
        <w:t>22</w:t>
      </w:r>
      <w:r w:rsidRPr="00F61E1C">
        <w:rPr>
          <w:rFonts w:ascii="PT Astra Serif" w:eastAsia="Calibri" w:hAnsi="PT Astra Serif"/>
          <w:b/>
          <w:sz w:val="28"/>
          <w:szCs w:val="26"/>
          <w:lang w:eastAsia="en-US"/>
        </w:rPr>
        <w:t>.1</w:t>
      </w:r>
      <w:r w:rsidR="00B45289" w:rsidRPr="00F61E1C">
        <w:rPr>
          <w:rFonts w:ascii="PT Astra Serif" w:eastAsia="Calibri" w:hAnsi="PT Astra Serif"/>
          <w:b/>
          <w:sz w:val="28"/>
          <w:szCs w:val="26"/>
          <w:lang w:eastAsia="en-US"/>
        </w:rPr>
        <w:t>2</w:t>
      </w:r>
      <w:r w:rsidRPr="00F61E1C">
        <w:rPr>
          <w:rFonts w:ascii="PT Astra Serif" w:eastAsia="Calibri" w:hAnsi="PT Astra Serif"/>
          <w:b/>
          <w:sz w:val="28"/>
          <w:szCs w:val="26"/>
          <w:lang w:eastAsia="en-US"/>
        </w:rPr>
        <w:t>.20</w:t>
      </w:r>
      <w:r w:rsidR="00B45289" w:rsidRPr="00F61E1C">
        <w:rPr>
          <w:rFonts w:ascii="PT Astra Serif" w:eastAsia="Calibri" w:hAnsi="PT Astra Serif"/>
          <w:b/>
          <w:sz w:val="28"/>
          <w:szCs w:val="26"/>
          <w:lang w:eastAsia="en-US"/>
        </w:rPr>
        <w:t>10</w:t>
      </w:r>
      <w:r w:rsidRPr="00F61E1C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№ </w:t>
      </w:r>
      <w:r w:rsidR="00B45289" w:rsidRPr="00F61E1C">
        <w:rPr>
          <w:rFonts w:ascii="PT Astra Serif" w:eastAsia="Calibri" w:hAnsi="PT Astra Serif"/>
          <w:b/>
          <w:sz w:val="28"/>
          <w:szCs w:val="26"/>
          <w:lang w:eastAsia="en-US"/>
        </w:rPr>
        <w:t>2395</w:t>
      </w:r>
    </w:p>
    <w:p w:rsidR="00021CC5" w:rsidRPr="00F61E1C" w:rsidRDefault="00021CC5" w:rsidP="00021CC5">
      <w:pPr>
        <w:suppressAutoHyphens w:val="0"/>
        <w:contextualSpacing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21CC5" w:rsidRPr="00F61E1C" w:rsidRDefault="00021CC5" w:rsidP="00021CC5">
      <w:pPr>
        <w:suppressAutoHyphens w:val="0"/>
        <w:contextualSpacing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21CC5" w:rsidRPr="00F61E1C" w:rsidRDefault="00021CC5" w:rsidP="006C4946">
      <w:pPr>
        <w:suppressAutoHyphens w:val="0"/>
        <w:spacing w:line="276" w:lineRule="auto"/>
        <w:contextualSpacing/>
        <w:jc w:val="center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F61E1C">
        <w:rPr>
          <w:rFonts w:ascii="PT Astra Serif" w:eastAsia="Calibri" w:hAnsi="PT Astra Serif"/>
          <w:b/>
          <w:sz w:val="28"/>
          <w:szCs w:val="26"/>
          <w:lang w:eastAsia="en-US"/>
        </w:rPr>
        <w:t>ПОРЯДОК</w:t>
      </w:r>
    </w:p>
    <w:p w:rsidR="00576826" w:rsidRDefault="00B45289" w:rsidP="006C4946">
      <w:pPr>
        <w:suppressAutoHyphens w:val="0"/>
        <w:spacing w:line="276" w:lineRule="auto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61E1C">
        <w:rPr>
          <w:rFonts w:ascii="PT Astra Serif" w:hAnsi="PT Astra Serif"/>
          <w:b/>
          <w:sz w:val="28"/>
          <w:szCs w:val="28"/>
          <w:lang w:eastAsia="ru-RU"/>
        </w:rPr>
        <w:t xml:space="preserve">подготовки заключения об оценке последствий принятия решения </w:t>
      </w:r>
    </w:p>
    <w:p w:rsidR="00B45289" w:rsidRPr="00F61E1C" w:rsidRDefault="00B45289" w:rsidP="006C4946">
      <w:pPr>
        <w:suppressAutoHyphens w:val="0"/>
        <w:spacing w:line="276" w:lineRule="auto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61E1C">
        <w:rPr>
          <w:rFonts w:ascii="PT Astra Serif" w:hAnsi="PT Astra Serif"/>
          <w:b/>
          <w:sz w:val="28"/>
          <w:szCs w:val="28"/>
          <w:lang w:eastAsia="ru-RU"/>
        </w:rPr>
        <w:t xml:space="preserve">о реорганизации или ликвидации муниципального учреждения </w:t>
      </w:r>
    </w:p>
    <w:p w:rsidR="00021CC5" w:rsidRPr="00F61E1C" w:rsidRDefault="00B45289" w:rsidP="006C4946">
      <w:pPr>
        <w:suppressAutoHyphens w:val="0"/>
        <w:spacing w:line="276" w:lineRule="auto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61E1C">
        <w:rPr>
          <w:rFonts w:ascii="PT Astra Serif" w:hAnsi="PT Astra Serif"/>
          <w:b/>
          <w:sz w:val="28"/>
          <w:szCs w:val="28"/>
          <w:lang w:eastAsia="ru-RU"/>
        </w:rPr>
        <w:t>города Югорска (далее – Порядок)</w:t>
      </w:r>
    </w:p>
    <w:p w:rsidR="00B45289" w:rsidRPr="00F61E1C" w:rsidRDefault="00B45289" w:rsidP="006C4946">
      <w:pPr>
        <w:suppressAutoHyphens w:val="0"/>
        <w:spacing w:line="276" w:lineRule="auto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763DD9" w:rsidRPr="00F61E1C" w:rsidRDefault="00B45289" w:rsidP="006C4946">
      <w:pPr>
        <w:pStyle w:val="a5"/>
        <w:numPr>
          <w:ilvl w:val="0"/>
          <w:numId w:val="14"/>
        </w:numPr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F61E1C">
        <w:rPr>
          <w:rFonts w:ascii="PT Astra Serif" w:hAnsi="PT Astra Serif"/>
          <w:sz w:val="28"/>
          <w:szCs w:val="28"/>
          <w:lang w:eastAsia="ru-RU"/>
        </w:rPr>
        <w:t xml:space="preserve">Порядок устанавливает требования к </w:t>
      </w:r>
      <w:r w:rsidR="00763DD9" w:rsidRPr="00F61E1C">
        <w:rPr>
          <w:rFonts w:ascii="PT Astra Serif" w:hAnsi="PT Astra Serif"/>
          <w:sz w:val="28"/>
          <w:szCs w:val="28"/>
          <w:lang w:eastAsia="ru-RU"/>
        </w:rPr>
        <w:t>содержанию и подготовке заключения об оценке последствий принятия решения о реорганизации или ликвидации муниципального учреждения города Югорска (далее – заключение, учреждение).</w:t>
      </w:r>
    </w:p>
    <w:p w:rsidR="00763DD9" w:rsidRPr="00F61E1C" w:rsidRDefault="00763DD9" w:rsidP="006C4946">
      <w:pPr>
        <w:pStyle w:val="a5"/>
        <w:numPr>
          <w:ilvl w:val="0"/>
          <w:numId w:val="14"/>
        </w:numPr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F61E1C">
        <w:rPr>
          <w:rFonts w:ascii="PT Astra Serif" w:hAnsi="PT Astra Serif"/>
          <w:sz w:val="28"/>
          <w:szCs w:val="28"/>
          <w:lang w:eastAsia="ru-RU"/>
        </w:rPr>
        <w:t xml:space="preserve">Порядок не распространяется на отношения, связанные </w:t>
      </w:r>
      <w:r w:rsidR="00C903C1">
        <w:rPr>
          <w:rFonts w:ascii="PT Astra Serif" w:hAnsi="PT Astra Serif"/>
          <w:sz w:val="28"/>
          <w:szCs w:val="28"/>
          <w:lang w:eastAsia="ru-RU"/>
        </w:rPr>
        <w:t xml:space="preserve">                            </w:t>
      </w:r>
      <w:r w:rsidRPr="00F61E1C">
        <w:rPr>
          <w:rFonts w:ascii="PT Astra Serif" w:hAnsi="PT Astra Serif"/>
          <w:sz w:val="28"/>
          <w:szCs w:val="28"/>
          <w:lang w:eastAsia="ru-RU"/>
        </w:rPr>
        <w:t xml:space="preserve">с подготовкой заключения </w:t>
      </w:r>
      <w:r w:rsidRPr="00F61E1C">
        <w:rPr>
          <w:rFonts w:ascii="PT Astra Serif" w:hAnsi="PT Astra Serif"/>
          <w:sz w:val="28"/>
          <w:szCs w:val="28"/>
        </w:rPr>
        <w:t xml:space="preserve">об оценке последствий принятия решения </w:t>
      </w:r>
      <w:r w:rsidR="00C903C1">
        <w:rPr>
          <w:rFonts w:ascii="PT Astra Serif" w:hAnsi="PT Astra Serif"/>
          <w:sz w:val="28"/>
          <w:szCs w:val="28"/>
        </w:rPr>
        <w:t xml:space="preserve">                     </w:t>
      </w:r>
      <w:r w:rsidRPr="00F61E1C">
        <w:rPr>
          <w:rFonts w:ascii="PT Astra Serif" w:hAnsi="PT Astra Serif"/>
          <w:sz w:val="28"/>
          <w:szCs w:val="28"/>
        </w:rPr>
        <w:t>о реконструкции, модернизации, об изменении назначения или о ликвидации объекта социальной инфраструктуры для детей, заключения муниципальной организацией, договора аренды, договора безвозмездного пользования закрепленных за ней объектов собственности, а также о реорганизации или ликвидации муниципальных организаций.</w:t>
      </w:r>
    </w:p>
    <w:p w:rsidR="00605D51" w:rsidRPr="00F61E1C" w:rsidRDefault="00763DD9" w:rsidP="006C4946">
      <w:pPr>
        <w:pStyle w:val="a5"/>
        <w:numPr>
          <w:ilvl w:val="0"/>
          <w:numId w:val="14"/>
        </w:numPr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F61E1C">
        <w:rPr>
          <w:rFonts w:ascii="PT Astra Serif" w:hAnsi="PT Astra Serif"/>
          <w:sz w:val="28"/>
          <w:szCs w:val="28"/>
        </w:rPr>
        <w:t xml:space="preserve"> Оценка последствий решения о реорганизации или ликвидации учреждения проводится комиссией, созданной </w:t>
      </w:r>
      <w:r w:rsidR="00605D51" w:rsidRPr="00F61E1C">
        <w:rPr>
          <w:rFonts w:ascii="PT Astra Serif" w:hAnsi="PT Astra Serif" w:cs="PT Astra Serif"/>
          <w:sz w:val="28"/>
          <w:szCs w:val="28"/>
          <w:lang w:eastAsia="ru-RU"/>
        </w:rPr>
        <w:t xml:space="preserve">органом местного самоуправления, осуществляющим функции и полномочия учредителя учреждения (далее – комиссия), до внесения на рассмотрение предложения </w:t>
      </w:r>
      <w:r w:rsidR="00C903C1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 </w:t>
      </w:r>
      <w:r w:rsidR="00605D51" w:rsidRPr="00F61E1C">
        <w:rPr>
          <w:rFonts w:ascii="PT Astra Serif" w:hAnsi="PT Astra Serif" w:cs="PT Astra Serif"/>
          <w:sz w:val="28"/>
          <w:szCs w:val="28"/>
          <w:lang w:eastAsia="ru-RU"/>
        </w:rPr>
        <w:t>о реорганизации или ликвидации учреждения.</w:t>
      </w:r>
    </w:p>
    <w:p w:rsidR="00605D51" w:rsidRPr="00F61E1C" w:rsidRDefault="00605D51" w:rsidP="006C4946">
      <w:pPr>
        <w:pStyle w:val="a5"/>
        <w:numPr>
          <w:ilvl w:val="0"/>
          <w:numId w:val="14"/>
        </w:numPr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F61E1C">
        <w:rPr>
          <w:rFonts w:ascii="PT Astra Serif" w:hAnsi="PT Astra Serif"/>
          <w:sz w:val="28"/>
          <w:szCs w:val="28"/>
          <w:lang w:eastAsia="ru-RU"/>
        </w:rPr>
        <w:t>Заключение</w:t>
      </w:r>
      <w:r w:rsidR="000344A6">
        <w:rPr>
          <w:rFonts w:ascii="PT Astra Serif" w:hAnsi="PT Astra Serif"/>
          <w:sz w:val="28"/>
          <w:szCs w:val="28"/>
          <w:lang w:eastAsia="ru-RU"/>
        </w:rPr>
        <w:t xml:space="preserve"> оформляется по форме согласно приложению </w:t>
      </w:r>
      <w:r w:rsidR="00C903C1">
        <w:rPr>
          <w:rFonts w:ascii="PT Astra Serif" w:hAnsi="PT Astra Serif"/>
          <w:sz w:val="28"/>
          <w:szCs w:val="28"/>
          <w:lang w:eastAsia="ru-RU"/>
        </w:rPr>
        <w:t xml:space="preserve">                         </w:t>
      </w:r>
      <w:r w:rsidR="000344A6">
        <w:rPr>
          <w:rFonts w:ascii="PT Astra Serif" w:hAnsi="PT Astra Serif"/>
          <w:sz w:val="28"/>
          <w:szCs w:val="28"/>
          <w:lang w:eastAsia="ru-RU"/>
        </w:rPr>
        <w:t>к порядку и</w:t>
      </w:r>
      <w:r w:rsidRPr="00F61E1C">
        <w:rPr>
          <w:rFonts w:ascii="PT Astra Serif" w:hAnsi="PT Astra Serif"/>
          <w:sz w:val="28"/>
          <w:szCs w:val="28"/>
          <w:lang w:eastAsia="ru-RU"/>
        </w:rPr>
        <w:t xml:space="preserve"> подписывается председателем и секретарем комиссии.</w:t>
      </w:r>
    </w:p>
    <w:p w:rsidR="00763DD9" w:rsidRPr="00F61E1C" w:rsidRDefault="00605D51" w:rsidP="006C4946">
      <w:pPr>
        <w:pStyle w:val="a5"/>
        <w:numPr>
          <w:ilvl w:val="0"/>
          <w:numId w:val="14"/>
        </w:numPr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F61E1C">
        <w:rPr>
          <w:rFonts w:ascii="PT Astra Serif" w:hAnsi="PT Astra Serif"/>
          <w:sz w:val="28"/>
          <w:szCs w:val="28"/>
          <w:lang w:eastAsia="ru-RU"/>
        </w:rPr>
        <w:t>В заключении указываются:</w:t>
      </w:r>
    </w:p>
    <w:p w:rsidR="00EA2C3F" w:rsidRPr="00F61E1C" w:rsidRDefault="00EA2C3F" w:rsidP="006C4946">
      <w:pPr>
        <w:pStyle w:val="a5"/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F61E1C">
        <w:rPr>
          <w:rFonts w:ascii="PT Astra Serif" w:hAnsi="PT Astra Serif"/>
          <w:sz w:val="28"/>
          <w:szCs w:val="28"/>
          <w:lang w:eastAsia="ru-RU"/>
        </w:rPr>
        <w:t>а) наименование учреждения, предлагаемого к реорганизации или ликвидации;</w:t>
      </w:r>
    </w:p>
    <w:p w:rsidR="00EA2C3F" w:rsidRPr="00F61E1C" w:rsidRDefault="00EA2C3F" w:rsidP="006C4946">
      <w:pPr>
        <w:pStyle w:val="a5"/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F61E1C">
        <w:rPr>
          <w:rFonts w:ascii="PT Astra Serif" w:hAnsi="PT Astra Serif"/>
          <w:sz w:val="28"/>
          <w:szCs w:val="28"/>
          <w:lang w:eastAsia="ru-RU"/>
        </w:rPr>
        <w:t xml:space="preserve">б) предложение структурного подразделения, в ведении которого находится учреждение, о реорганизации или ликвидации учреждения, </w:t>
      </w:r>
      <w:r w:rsidR="00C903C1">
        <w:rPr>
          <w:rFonts w:ascii="PT Astra Serif" w:hAnsi="PT Astra Serif"/>
          <w:sz w:val="28"/>
          <w:szCs w:val="28"/>
          <w:lang w:eastAsia="ru-RU"/>
        </w:rPr>
        <w:t xml:space="preserve">                          </w:t>
      </w:r>
      <w:r w:rsidRPr="00F61E1C">
        <w:rPr>
          <w:rFonts w:ascii="PT Astra Serif" w:hAnsi="PT Astra Serif"/>
          <w:sz w:val="28"/>
          <w:szCs w:val="28"/>
          <w:lang w:eastAsia="ru-RU"/>
        </w:rPr>
        <w:t>с указанием мотивов (причин) такой реорганизации или ликвидации;</w:t>
      </w:r>
    </w:p>
    <w:p w:rsidR="00EA2C3F" w:rsidRPr="00F61E1C" w:rsidRDefault="00EA2C3F" w:rsidP="006C4946">
      <w:pPr>
        <w:pStyle w:val="a5"/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F61E1C">
        <w:rPr>
          <w:rFonts w:ascii="PT Astra Serif" w:hAnsi="PT Astra Serif"/>
          <w:sz w:val="28"/>
          <w:szCs w:val="28"/>
          <w:lang w:eastAsia="ru-RU"/>
        </w:rPr>
        <w:lastRenderedPageBreak/>
        <w:t>в) описание последствий принятия решения о реорганизации или ликвидации учреждения;</w:t>
      </w:r>
    </w:p>
    <w:p w:rsidR="00EA2C3F" w:rsidRPr="00F61E1C" w:rsidRDefault="00EA2C3F" w:rsidP="006C4946">
      <w:pPr>
        <w:pStyle w:val="a5"/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F61E1C">
        <w:rPr>
          <w:rFonts w:ascii="PT Astra Serif" w:hAnsi="PT Astra Serif"/>
          <w:sz w:val="28"/>
          <w:szCs w:val="28"/>
          <w:lang w:eastAsia="ru-RU"/>
        </w:rPr>
        <w:t>г) значения всех критериев, установленных пунктом 6 Порядка;</w:t>
      </w:r>
    </w:p>
    <w:p w:rsidR="00EA2C3F" w:rsidRPr="00F61E1C" w:rsidRDefault="00EA2C3F" w:rsidP="006C4946">
      <w:pPr>
        <w:pStyle w:val="a5"/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F61E1C">
        <w:rPr>
          <w:rFonts w:ascii="PT Astra Serif" w:hAnsi="PT Astra Serif"/>
          <w:sz w:val="28"/>
          <w:szCs w:val="28"/>
          <w:lang w:eastAsia="ru-RU"/>
        </w:rPr>
        <w:t>д) одно из следующих решений комиссии:</w:t>
      </w:r>
    </w:p>
    <w:p w:rsidR="00EA2C3F" w:rsidRPr="00F61E1C" w:rsidRDefault="00EA2C3F" w:rsidP="006C4946">
      <w:pPr>
        <w:pStyle w:val="a5"/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F61E1C">
        <w:rPr>
          <w:rFonts w:ascii="PT Astra Serif" w:hAnsi="PT Astra Serif"/>
          <w:sz w:val="28"/>
          <w:szCs w:val="28"/>
          <w:lang w:eastAsia="ru-RU"/>
        </w:rPr>
        <w:t xml:space="preserve">- отрицательное решение, означающее нецелесообразность принятия решения о реорганизации или ликвидации учреждения – в случае, когда </w:t>
      </w:r>
      <w:r w:rsidR="004249A2">
        <w:rPr>
          <w:rFonts w:ascii="PT Astra Serif" w:hAnsi="PT Astra Serif"/>
          <w:sz w:val="28"/>
          <w:szCs w:val="28"/>
          <w:lang w:eastAsia="ru-RU"/>
        </w:rPr>
        <w:t xml:space="preserve">               </w:t>
      </w:r>
      <w:r w:rsidRPr="00F61E1C">
        <w:rPr>
          <w:rFonts w:ascii="PT Astra Serif" w:hAnsi="PT Astra Serif"/>
          <w:sz w:val="28"/>
          <w:szCs w:val="28"/>
          <w:lang w:eastAsia="ru-RU"/>
        </w:rPr>
        <w:t>по итогам проведенного анализа не достигнуто хотя бы одно из значений критериев, установленных пунктом 6 Порядка;</w:t>
      </w:r>
    </w:p>
    <w:p w:rsidR="00EA2C3F" w:rsidRPr="00F61E1C" w:rsidRDefault="00EA2C3F" w:rsidP="006C4946">
      <w:pPr>
        <w:pStyle w:val="a5"/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F61E1C">
        <w:rPr>
          <w:rFonts w:ascii="PT Astra Serif" w:hAnsi="PT Astra Serif"/>
          <w:sz w:val="28"/>
          <w:szCs w:val="28"/>
          <w:lang w:eastAsia="ru-RU"/>
        </w:rPr>
        <w:t xml:space="preserve">- положительное решение, означающее целесообразность принятия решения о реорганизации или ликвидации учреждения – в случае, когда </w:t>
      </w:r>
      <w:r w:rsidR="004249A2">
        <w:rPr>
          <w:rFonts w:ascii="PT Astra Serif" w:hAnsi="PT Astra Serif"/>
          <w:sz w:val="28"/>
          <w:szCs w:val="28"/>
          <w:lang w:eastAsia="ru-RU"/>
        </w:rPr>
        <w:t xml:space="preserve">                </w:t>
      </w:r>
      <w:r w:rsidRPr="00F61E1C">
        <w:rPr>
          <w:rFonts w:ascii="PT Astra Serif" w:hAnsi="PT Astra Serif"/>
          <w:sz w:val="28"/>
          <w:szCs w:val="28"/>
          <w:lang w:eastAsia="ru-RU"/>
        </w:rPr>
        <w:t>по итогам проведенного анализа достигнуты все значения критериев, установленные пунктом 6 Порядка.</w:t>
      </w:r>
    </w:p>
    <w:p w:rsidR="00EA2C3F" w:rsidRPr="00F61E1C" w:rsidRDefault="00EA2C3F" w:rsidP="006C4946">
      <w:pPr>
        <w:pStyle w:val="a5"/>
        <w:numPr>
          <w:ilvl w:val="0"/>
          <w:numId w:val="14"/>
        </w:numPr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F61E1C">
        <w:rPr>
          <w:rFonts w:ascii="PT Astra Serif" w:hAnsi="PT Astra Serif"/>
          <w:sz w:val="28"/>
          <w:szCs w:val="28"/>
          <w:lang w:eastAsia="ru-RU"/>
        </w:rPr>
        <w:t>Оценка последствий решения о реорганизации или ликвидации учреждения проводится по следующим критериям (таблица):</w:t>
      </w:r>
    </w:p>
    <w:p w:rsidR="00EA2C3F" w:rsidRPr="00F61E1C" w:rsidRDefault="00EA2C3F" w:rsidP="00EA2C3F">
      <w:pPr>
        <w:pStyle w:val="a5"/>
        <w:suppressAutoHyphens w:val="0"/>
        <w:ind w:left="840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A2C3F" w:rsidRPr="00F61E1C" w:rsidRDefault="00EA2C3F" w:rsidP="00EA2C3F">
      <w:pPr>
        <w:pStyle w:val="a5"/>
        <w:suppressAutoHyphens w:val="0"/>
        <w:ind w:left="840"/>
        <w:contextualSpacing/>
        <w:jc w:val="right"/>
        <w:rPr>
          <w:rFonts w:ascii="PT Astra Serif" w:hAnsi="PT Astra Serif"/>
          <w:sz w:val="28"/>
          <w:szCs w:val="28"/>
          <w:lang w:eastAsia="ru-RU"/>
        </w:rPr>
      </w:pPr>
      <w:r w:rsidRPr="00F61E1C">
        <w:rPr>
          <w:rFonts w:ascii="PT Astra Serif" w:hAnsi="PT Astra Serif"/>
          <w:sz w:val="28"/>
          <w:szCs w:val="28"/>
          <w:lang w:eastAsia="ru-RU"/>
        </w:rPr>
        <w:t>Таблица</w:t>
      </w:r>
    </w:p>
    <w:p w:rsidR="00EA2C3F" w:rsidRPr="00C903C1" w:rsidRDefault="00EA2C3F" w:rsidP="00577055">
      <w:pPr>
        <w:pStyle w:val="a5"/>
        <w:suppressAutoHyphens w:val="0"/>
        <w:ind w:left="0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C903C1">
        <w:rPr>
          <w:rFonts w:ascii="PT Astra Serif" w:hAnsi="PT Astra Serif"/>
          <w:b/>
          <w:sz w:val="28"/>
          <w:szCs w:val="28"/>
          <w:lang w:eastAsia="ru-RU"/>
        </w:rPr>
        <w:t>Критерии</w:t>
      </w:r>
    </w:p>
    <w:p w:rsidR="00EA2C3F" w:rsidRPr="00C903C1" w:rsidRDefault="00EA2C3F" w:rsidP="00577055">
      <w:pPr>
        <w:pStyle w:val="a5"/>
        <w:suppressAutoHyphens w:val="0"/>
        <w:ind w:left="0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C903C1">
        <w:rPr>
          <w:rFonts w:ascii="PT Astra Serif" w:hAnsi="PT Astra Serif"/>
          <w:b/>
          <w:sz w:val="28"/>
          <w:szCs w:val="28"/>
          <w:lang w:eastAsia="ru-RU"/>
        </w:rPr>
        <w:t>оценки решения о реорганизации или ликвидации учреждения</w:t>
      </w:r>
    </w:p>
    <w:p w:rsidR="00EA2C3F" w:rsidRPr="00F61E1C" w:rsidRDefault="00EA2C3F" w:rsidP="00EA2C3F">
      <w:pPr>
        <w:pStyle w:val="a5"/>
        <w:suppressAutoHyphens w:val="0"/>
        <w:ind w:left="840"/>
        <w:contextualSpacing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515"/>
        <w:gridCol w:w="2580"/>
        <w:gridCol w:w="2552"/>
      </w:tblGrid>
      <w:tr w:rsidR="00EA2C3F" w:rsidRPr="004249A2" w:rsidTr="00F61E1C">
        <w:tc>
          <w:tcPr>
            <w:tcW w:w="709" w:type="dxa"/>
            <w:vMerge w:val="restart"/>
          </w:tcPr>
          <w:p w:rsidR="00EA2C3F" w:rsidRPr="004249A2" w:rsidRDefault="00EA2C3F" w:rsidP="00EA2C3F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249A2">
              <w:rPr>
                <w:rFonts w:ascii="PT Astra Serif" w:hAnsi="PT Astra Serif"/>
                <w:sz w:val="24"/>
                <w:szCs w:val="24"/>
                <w:lang w:eastAsia="ru-RU"/>
              </w:rPr>
              <w:t>№ п\</w:t>
            </w:r>
            <w:proofErr w:type="gramStart"/>
            <w:r w:rsidRPr="004249A2"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515" w:type="dxa"/>
            <w:vMerge w:val="restart"/>
          </w:tcPr>
          <w:p w:rsidR="00EA2C3F" w:rsidRPr="004249A2" w:rsidRDefault="00EA2C3F" w:rsidP="00EA2C3F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249A2">
              <w:rPr>
                <w:rFonts w:ascii="PT Astra Serif" w:hAnsi="PT Astra Serif"/>
                <w:sz w:val="24"/>
                <w:szCs w:val="24"/>
                <w:lang w:eastAsia="ru-RU"/>
              </w:rPr>
              <w:t>Критерии оценки последствий решения о реорганизации или ликвидации учреждения</w:t>
            </w:r>
          </w:p>
        </w:tc>
        <w:tc>
          <w:tcPr>
            <w:tcW w:w="5132" w:type="dxa"/>
            <w:gridSpan w:val="2"/>
          </w:tcPr>
          <w:p w:rsidR="00EA2C3F" w:rsidRPr="004249A2" w:rsidRDefault="00F61E1C" w:rsidP="00F61E1C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249A2">
              <w:rPr>
                <w:rFonts w:ascii="PT Astra Serif" w:hAnsi="PT Astra Serif"/>
                <w:sz w:val="24"/>
                <w:szCs w:val="24"/>
                <w:lang w:eastAsia="ru-RU"/>
              </w:rPr>
              <w:t>Значение критерия оценки последствий решения о реорганизации или ликвидации учреждения</w:t>
            </w:r>
          </w:p>
        </w:tc>
      </w:tr>
      <w:tr w:rsidR="00EA2C3F" w:rsidRPr="004249A2" w:rsidTr="00F61E1C">
        <w:tc>
          <w:tcPr>
            <w:tcW w:w="709" w:type="dxa"/>
            <w:vMerge/>
          </w:tcPr>
          <w:p w:rsidR="00EA2C3F" w:rsidRPr="004249A2" w:rsidRDefault="00EA2C3F" w:rsidP="00EA2C3F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vMerge/>
          </w:tcPr>
          <w:p w:rsidR="00EA2C3F" w:rsidRPr="004249A2" w:rsidRDefault="00EA2C3F" w:rsidP="00EA2C3F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EA2C3F" w:rsidRPr="004249A2" w:rsidRDefault="00F61E1C" w:rsidP="00EA2C3F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249A2">
              <w:rPr>
                <w:rFonts w:ascii="PT Astra Serif" w:hAnsi="PT Astra Serif"/>
                <w:sz w:val="24"/>
                <w:szCs w:val="24"/>
                <w:lang w:eastAsia="ru-RU"/>
              </w:rPr>
              <w:t>(значение критерия достигнуто)</w:t>
            </w:r>
          </w:p>
        </w:tc>
        <w:tc>
          <w:tcPr>
            <w:tcW w:w="2552" w:type="dxa"/>
          </w:tcPr>
          <w:p w:rsidR="00F61E1C" w:rsidRPr="004249A2" w:rsidRDefault="00F61E1C" w:rsidP="00EA2C3F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gramStart"/>
            <w:r w:rsidRPr="004249A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(значение критерия </w:t>
            </w:r>
            <w:proofErr w:type="gramEnd"/>
          </w:p>
          <w:p w:rsidR="00EA2C3F" w:rsidRPr="004249A2" w:rsidRDefault="00F61E1C" w:rsidP="00EA2C3F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249A2">
              <w:rPr>
                <w:rFonts w:ascii="PT Astra Serif" w:hAnsi="PT Astra Serif"/>
                <w:sz w:val="24"/>
                <w:szCs w:val="24"/>
                <w:lang w:eastAsia="ru-RU"/>
              </w:rPr>
              <w:t>не достигнуто)</w:t>
            </w:r>
          </w:p>
        </w:tc>
      </w:tr>
      <w:tr w:rsidR="00EA2C3F" w:rsidRPr="004249A2" w:rsidTr="00F61E1C">
        <w:tc>
          <w:tcPr>
            <w:tcW w:w="709" w:type="dxa"/>
          </w:tcPr>
          <w:p w:rsidR="00EA2C3F" w:rsidRPr="004249A2" w:rsidRDefault="00EA2C3F" w:rsidP="00EA2C3F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249A2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EA2C3F" w:rsidRPr="004249A2" w:rsidRDefault="00F61E1C" w:rsidP="00EA2C3F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249A2">
              <w:rPr>
                <w:rFonts w:ascii="PT Astra Serif" w:hAnsi="PT Astra Serif"/>
                <w:sz w:val="24"/>
                <w:szCs w:val="24"/>
                <w:lang w:eastAsia="ru-RU"/>
              </w:rPr>
              <w:t>Обеспечение продолжения оказания услуг, предоставляемых учреждением, предлагаемым к реорганизации или ликвидации, в необходимом объеме</w:t>
            </w:r>
          </w:p>
        </w:tc>
        <w:tc>
          <w:tcPr>
            <w:tcW w:w="2580" w:type="dxa"/>
          </w:tcPr>
          <w:p w:rsidR="00EA2C3F" w:rsidRPr="004249A2" w:rsidRDefault="00EA2C3F" w:rsidP="005B0AB3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249A2">
              <w:rPr>
                <w:rFonts w:ascii="PT Astra Serif" w:hAnsi="PT Astra Serif"/>
                <w:sz w:val="24"/>
                <w:szCs w:val="24"/>
                <w:lang w:eastAsia="ru-RU"/>
              </w:rPr>
              <w:t>обеспечено</w:t>
            </w:r>
          </w:p>
        </w:tc>
        <w:tc>
          <w:tcPr>
            <w:tcW w:w="2552" w:type="dxa"/>
          </w:tcPr>
          <w:p w:rsidR="00EA2C3F" w:rsidRPr="004249A2" w:rsidRDefault="00EA2C3F" w:rsidP="005B0AB3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249A2">
              <w:rPr>
                <w:rFonts w:ascii="PT Astra Serif" w:hAnsi="PT Astra Serif"/>
                <w:sz w:val="24"/>
                <w:szCs w:val="24"/>
                <w:lang w:eastAsia="ru-RU"/>
              </w:rPr>
              <w:t>не обеспечено</w:t>
            </w:r>
          </w:p>
        </w:tc>
      </w:tr>
      <w:tr w:rsidR="00EA2C3F" w:rsidRPr="004249A2" w:rsidTr="00F61E1C">
        <w:tc>
          <w:tcPr>
            <w:tcW w:w="709" w:type="dxa"/>
          </w:tcPr>
          <w:p w:rsidR="00EA2C3F" w:rsidRPr="004249A2" w:rsidRDefault="00EA2C3F" w:rsidP="00EA2C3F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249A2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5" w:type="dxa"/>
          </w:tcPr>
          <w:p w:rsidR="00EA2C3F" w:rsidRPr="004249A2" w:rsidRDefault="00F61E1C" w:rsidP="00EA2C3F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249A2">
              <w:rPr>
                <w:rFonts w:ascii="PT Astra Serif" w:hAnsi="PT Astra Serif"/>
                <w:sz w:val="24"/>
                <w:szCs w:val="24"/>
                <w:lang w:eastAsia="ru-RU"/>
              </w:rPr>
              <w:t>Уровень востребованности учреждения (посещаемость)</w:t>
            </w:r>
          </w:p>
        </w:tc>
        <w:tc>
          <w:tcPr>
            <w:tcW w:w="2580" w:type="dxa"/>
          </w:tcPr>
          <w:p w:rsidR="00EA2C3F" w:rsidRPr="004249A2" w:rsidRDefault="00EA2C3F" w:rsidP="005B0AB3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249A2">
              <w:rPr>
                <w:rFonts w:ascii="PT Astra Serif" w:hAnsi="PT Astra Serif"/>
                <w:sz w:val="24"/>
                <w:szCs w:val="24"/>
                <w:lang w:eastAsia="ru-RU"/>
              </w:rPr>
              <w:t>не востребовано</w:t>
            </w:r>
          </w:p>
        </w:tc>
        <w:tc>
          <w:tcPr>
            <w:tcW w:w="2552" w:type="dxa"/>
          </w:tcPr>
          <w:p w:rsidR="00EA2C3F" w:rsidRPr="004249A2" w:rsidRDefault="00EA2C3F" w:rsidP="005B0AB3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249A2">
              <w:rPr>
                <w:rFonts w:ascii="PT Astra Serif" w:hAnsi="PT Astra Serif"/>
                <w:sz w:val="24"/>
                <w:szCs w:val="24"/>
                <w:lang w:eastAsia="ru-RU"/>
              </w:rPr>
              <w:t>востребовано</w:t>
            </w:r>
          </w:p>
        </w:tc>
      </w:tr>
      <w:tr w:rsidR="00EA2C3F" w:rsidRPr="004249A2" w:rsidTr="00F61E1C">
        <w:tc>
          <w:tcPr>
            <w:tcW w:w="709" w:type="dxa"/>
          </w:tcPr>
          <w:p w:rsidR="00EA2C3F" w:rsidRPr="004249A2" w:rsidRDefault="00EA2C3F" w:rsidP="00EA2C3F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249A2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5" w:type="dxa"/>
          </w:tcPr>
          <w:p w:rsidR="00EA2C3F" w:rsidRPr="004249A2" w:rsidRDefault="00F61E1C" w:rsidP="00EA2C3F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249A2">
              <w:rPr>
                <w:rFonts w:ascii="PT Astra Serif" w:hAnsi="PT Astra Serif"/>
                <w:sz w:val="24"/>
                <w:szCs w:val="24"/>
                <w:lang w:eastAsia="ru-RU"/>
              </w:rPr>
              <w:t>Экономический эффект, при котором реорганизация или ликвидация учреждения приведет к снижению расходов средств бюджета города</w:t>
            </w:r>
          </w:p>
        </w:tc>
        <w:tc>
          <w:tcPr>
            <w:tcW w:w="2580" w:type="dxa"/>
          </w:tcPr>
          <w:p w:rsidR="00EA2C3F" w:rsidRPr="004249A2" w:rsidRDefault="00EA2C3F" w:rsidP="005B0AB3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249A2">
              <w:rPr>
                <w:rFonts w:ascii="PT Astra Serif" w:hAnsi="PT Astra Serif"/>
                <w:sz w:val="24"/>
                <w:szCs w:val="24"/>
                <w:lang w:eastAsia="ru-RU"/>
              </w:rPr>
              <w:t>обеспечен</w:t>
            </w:r>
          </w:p>
        </w:tc>
        <w:tc>
          <w:tcPr>
            <w:tcW w:w="2552" w:type="dxa"/>
          </w:tcPr>
          <w:p w:rsidR="00EA2C3F" w:rsidRPr="004249A2" w:rsidRDefault="00EA2C3F" w:rsidP="005B0AB3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249A2">
              <w:rPr>
                <w:rFonts w:ascii="PT Astra Serif" w:hAnsi="PT Astra Serif"/>
                <w:sz w:val="24"/>
                <w:szCs w:val="24"/>
                <w:lang w:eastAsia="ru-RU"/>
              </w:rPr>
              <w:t>не обеспечен</w:t>
            </w:r>
          </w:p>
        </w:tc>
      </w:tr>
    </w:tbl>
    <w:p w:rsidR="00EA2C3F" w:rsidRPr="00EA2C3F" w:rsidRDefault="00EA2C3F" w:rsidP="00EA2C3F">
      <w:pPr>
        <w:pStyle w:val="a5"/>
        <w:suppressAutoHyphens w:val="0"/>
        <w:ind w:left="840"/>
        <w:contextualSpacing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EA2C3F" w:rsidRPr="00EA2C3F" w:rsidRDefault="00EA2C3F" w:rsidP="00EA2C3F">
      <w:pPr>
        <w:pStyle w:val="a5"/>
        <w:suppressAutoHyphens w:val="0"/>
        <w:ind w:left="840"/>
        <w:contextualSpacing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021CC5" w:rsidRDefault="00021CC5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577055" w:rsidRDefault="00577055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577055" w:rsidRDefault="00577055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577055" w:rsidRDefault="00577055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577055" w:rsidRDefault="00577055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577055" w:rsidRDefault="00577055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577055" w:rsidRDefault="00577055" w:rsidP="00577055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Приложение </w:t>
      </w:r>
    </w:p>
    <w:p w:rsidR="00577055" w:rsidRDefault="00577055" w:rsidP="00577055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к Порядку</w:t>
      </w:r>
    </w:p>
    <w:p w:rsidR="00577055" w:rsidRDefault="00577055" w:rsidP="00577055">
      <w:pPr>
        <w:suppressAutoHyphens w:val="0"/>
        <w:contextualSpacing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F61E1C">
        <w:rPr>
          <w:rFonts w:ascii="PT Astra Serif" w:hAnsi="PT Astra Serif"/>
          <w:b/>
          <w:sz w:val="28"/>
          <w:szCs w:val="28"/>
          <w:lang w:eastAsia="ru-RU"/>
        </w:rPr>
        <w:t xml:space="preserve">подготовки заключения </w:t>
      </w:r>
    </w:p>
    <w:p w:rsidR="00577055" w:rsidRDefault="00577055" w:rsidP="00577055">
      <w:pPr>
        <w:suppressAutoHyphens w:val="0"/>
        <w:contextualSpacing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F61E1C">
        <w:rPr>
          <w:rFonts w:ascii="PT Astra Serif" w:hAnsi="PT Astra Serif"/>
          <w:b/>
          <w:sz w:val="28"/>
          <w:szCs w:val="28"/>
          <w:lang w:eastAsia="ru-RU"/>
        </w:rPr>
        <w:t xml:space="preserve">об оценке последствий </w:t>
      </w:r>
    </w:p>
    <w:p w:rsidR="00577055" w:rsidRDefault="00577055" w:rsidP="00577055">
      <w:pPr>
        <w:suppressAutoHyphens w:val="0"/>
        <w:contextualSpacing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F61E1C">
        <w:rPr>
          <w:rFonts w:ascii="PT Astra Serif" w:hAnsi="PT Astra Serif"/>
          <w:b/>
          <w:sz w:val="28"/>
          <w:szCs w:val="28"/>
          <w:lang w:eastAsia="ru-RU"/>
        </w:rPr>
        <w:t>принятия решения о реорганизации</w:t>
      </w:r>
    </w:p>
    <w:p w:rsidR="00577055" w:rsidRDefault="00577055" w:rsidP="00577055">
      <w:pPr>
        <w:suppressAutoHyphens w:val="0"/>
        <w:contextualSpacing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F61E1C">
        <w:rPr>
          <w:rFonts w:ascii="PT Astra Serif" w:hAnsi="PT Astra Serif"/>
          <w:b/>
          <w:sz w:val="28"/>
          <w:szCs w:val="28"/>
          <w:lang w:eastAsia="ru-RU"/>
        </w:rPr>
        <w:t xml:space="preserve"> или ликвидации </w:t>
      </w:r>
      <w:proofErr w:type="gramStart"/>
      <w:r w:rsidRPr="00F61E1C">
        <w:rPr>
          <w:rFonts w:ascii="PT Astra Serif" w:hAnsi="PT Astra Serif"/>
          <w:b/>
          <w:sz w:val="28"/>
          <w:szCs w:val="28"/>
          <w:lang w:eastAsia="ru-RU"/>
        </w:rPr>
        <w:t>муниципального</w:t>
      </w:r>
      <w:proofErr w:type="gramEnd"/>
      <w:r w:rsidRPr="00F61E1C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</w:p>
    <w:p w:rsidR="00577055" w:rsidRDefault="00577055" w:rsidP="00577055">
      <w:pPr>
        <w:suppressAutoHyphens w:val="0"/>
        <w:contextualSpacing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F61E1C">
        <w:rPr>
          <w:rFonts w:ascii="PT Astra Serif" w:hAnsi="PT Astra Serif"/>
          <w:b/>
          <w:sz w:val="28"/>
          <w:szCs w:val="28"/>
          <w:lang w:eastAsia="ru-RU"/>
        </w:rPr>
        <w:t>учреждения города Югорска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</w:p>
    <w:p w:rsidR="00577055" w:rsidRDefault="00577055" w:rsidP="00577055">
      <w:pPr>
        <w:suppressAutoHyphens w:val="0"/>
        <w:contextualSpacing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4F2326" w:rsidRDefault="004F2326" w:rsidP="004F2326">
      <w:pPr>
        <w:pStyle w:val="1"/>
        <w:spacing w:before="0"/>
        <w:jc w:val="center"/>
        <w:rPr>
          <w:rFonts w:ascii="PT Astra Serif" w:hAnsi="PT Astra Serif"/>
          <w:color w:val="auto"/>
        </w:rPr>
      </w:pPr>
      <w:r>
        <w:rPr>
          <w:rFonts w:ascii="PT Astra Serif" w:hAnsi="PT Astra Serif"/>
          <w:color w:val="auto"/>
        </w:rPr>
        <w:t>ЗАКЛЮЧЕНИЕ</w:t>
      </w:r>
    </w:p>
    <w:p w:rsidR="004F2326" w:rsidRPr="004A1CB5" w:rsidRDefault="004F2326" w:rsidP="004F2326">
      <w:pPr>
        <w:pStyle w:val="1"/>
        <w:spacing w:before="0"/>
        <w:jc w:val="center"/>
        <w:rPr>
          <w:rFonts w:ascii="PT Astra Serif" w:hAnsi="PT Astra Serif"/>
          <w:color w:val="auto"/>
        </w:rPr>
      </w:pPr>
      <w:r w:rsidRPr="004A1CB5">
        <w:rPr>
          <w:rFonts w:ascii="PT Astra Serif" w:hAnsi="PT Astra Serif"/>
          <w:color w:val="auto"/>
        </w:rPr>
        <w:t>об оценке последствий принятия решения о реорганизации или ликвидации муниципальных организаций города Югорска</w:t>
      </w:r>
    </w:p>
    <w:p w:rsidR="004249A2" w:rsidRDefault="004249A2" w:rsidP="004F2326">
      <w:pPr>
        <w:pStyle w:val="af"/>
        <w:spacing w:before="0" w:beforeAutospacing="0" w:after="0"/>
        <w:jc w:val="right"/>
        <w:rPr>
          <w:rFonts w:ascii="PT Astra Serif" w:hAnsi="PT Astra Serif"/>
        </w:rPr>
      </w:pPr>
    </w:p>
    <w:p w:rsidR="004F2326" w:rsidRPr="004A1CB5" w:rsidRDefault="004249A2" w:rsidP="004F2326">
      <w:pPr>
        <w:pStyle w:val="af"/>
        <w:spacing w:before="0" w:beforeAutospacing="0" w:after="0"/>
        <w:jc w:val="right"/>
        <w:rPr>
          <w:rFonts w:ascii="PT Astra Serif" w:hAnsi="PT Astra Serif"/>
          <w:sz w:val="28"/>
          <w:szCs w:val="28"/>
        </w:rPr>
      </w:pPr>
      <w:r w:rsidRPr="004A1CB5">
        <w:rPr>
          <w:rFonts w:ascii="PT Astra Serif" w:hAnsi="PT Astra Serif"/>
          <w:sz w:val="28"/>
          <w:szCs w:val="28"/>
        </w:rPr>
        <w:t xml:space="preserve"> </w:t>
      </w:r>
      <w:r w:rsidR="004F2326" w:rsidRPr="004A1CB5">
        <w:rPr>
          <w:rFonts w:ascii="PT Astra Serif" w:hAnsi="PT Astra Serif"/>
          <w:sz w:val="28"/>
          <w:szCs w:val="28"/>
        </w:rPr>
        <w:t>«___» _______________ 20___г.</w:t>
      </w:r>
    </w:p>
    <w:p w:rsidR="004F2326" w:rsidRPr="004A1CB5" w:rsidRDefault="004F2326" w:rsidP="004F2326">
      <w:pPr>
        <w:pStyle w:val="af"/>
        <w:spacing w:before="0" w:beforeAutospacing="0" w:after="0"/>
        <w:rPr>
          <w:rFonts w:ascii="PT Astra Serif" w:hAnsi="PT Astra Serif"/>
          <w:sz w:val="28"/>
          <w:szCs w:val="28"/>
        </w:rPr>
      </w:pPr>
    </w:p>
    <w:p w:rsidR="004F2326" w:rsidRPr="004A1CB5" w:rsidRDefault="004F2326" w:rsidP="004F2326">
      <w:pPr>
        <w:pStyle w:val="af"/>
        <w:spacing w:before="0" w:beforeAutospacing="0" w:after="0"/>
        <w:rPr>
          <w:rFonts w:ascii="PT Astra Serif" w:hAnsi="PT Astra Serif"/>
          <w:sz w:val="28"/>
          <w:szCs w:val="28"/>
        </w:rPr>
      </w:pPr>
      <w:r w:rsidRPr="004A1CB5">
        <w:rPr>
          <w:rFonts w:ascii="PT Astra Serif" w:hAnsi="PT Astra Serif"/>
          <w:sz w:val="28"/>
          <w:szCs w:val="28"/>
        </w:rPr>
        <w:t>КОМИССИЯ в составе:</w:t>
      </w:r>
    </w:p>
    <w:p w:rsidR="004F2326" w:rsidRPr="004A1CB5" w:rsidRDefault="004F2326" w:rsidP="004F2326">
      <w:pPr>
        <w:pStyle w:val="af"/>
        <w:spacing w:before="0" w:beforeAutospacing="0" w:after="0"/>
        <w:rPr>
          <w:rFonts w:ascii="PT Astra Serif" w:hAnsi="PT Astra Serif"/>
          <w:sz w:val="28"/>
          <w:szCs w:val="28"/>
        </w:rPr>
      </w:pPr>
      <w:r w:rsidRPr="004A1CB5">
        <w:rPr>
          <w:rFonts w:ascii="PT Astra Serif" w:hAnsi="PT Astra Serif"/>
          <w:sz w:val="28"/>
          <w:szCs w:val="28"/>
        </w:rPr>
        <w:t>Председателя комиссии _____________________________________________________</w:t>
      </w:r>
      <w:r>
        <w:rPr>
          <w:rFonts w:ascii="PT Astra Serif" w:hAnsi="PT Astra Serif"/>
          <w:sz w:val="28"/>
          <w:szCs w:val="28"/>
        </w:rPr>
        <w:t>_____________</w:t>
      </w:r>
    </w:p>
    <w:p w:rsidR="004F2326" w:rsidRPr="004A1CB5" w:rsidRDefault="004F2326" w:rsidP="004F2326">
      <w:pPr>
        <w:pStyle w:val="af"/>
        <w:spacing w:before="0" w:beforeAutospacing="0" w:after="0"/>
        <w:rPr>
          <w:rFonts w:ascii="PT Astra Serif" w:hAnsi="PT Astra Serif"/>
          <w:sz w:val="28"/>
          <w:szCs w:val="28"/>
        </w:rPr>
      </w:pPr>
      <w:r w:rsidRPr="004A1CB5">
        <w:rPr>
          <w:rFonts w:ascii="PT Astra Serif" w:hAnsi="PT Astra Serif"/>
          <w:sz w:val="28"/>
          <w:szCs w:val="28"/>
        </w:rPr>
        <w:t>Заместителя председателя комиссии __________________________________________</w:t>
      </w:r>
      <w:r>
        <w:rPr>
          <w:rFonts w:ascii="PT Astra Serif" w:hAnsi="PT Astra Serif"/>
          <w:sz w:val="28"/>
          <w:szCs w:val="28"/>
        </w:rPr>
        <w:t>________________________</w:t>
      </w:r>
    </w:p>
    <w:p w:rsidR="004F2326" w:rsidRPr="004A1CB5" w:rsidRDefault="004F2326" w:rsidP="004F2326">
      <w:pPr>
        <w:pStyle w:val="af"/>
        <w:spacing w:before="0" w:beforeAutospacing="0" w:after="0"/>
        <w:rPr>
          <w:rFonts w:ascii="PT Astra Serif" w:hAnsi="PT Astra Serif"/>
          <w:sz w:val="28"/>
          <w:szCs w:val="28"/>
        </w:rPr>
      </w:pPr>
      <w:r w:rsidRPr="004A1CB5">
        <w:rPr>
          <w:rFonts w:ascii="PT Astra Serif" w:hAnsi="PT Astra Serif"/>
          <w:sz w:val="28"/>
          <w:szCs w:val="28"/>
        </w:rPr>
        <w:t>Секретаря комиссии ________________________________________________________</w:t>
      </w:r>
      <w:r>
        <w:rPr>
          <w:rFonts w:ascii="PT Astra Serif" w:hAnsi="PT Astra Serif"/>
          <w:sz w:val="28"/>
          <w:szCs w:val="28"/>
        </w:rPr>
        <w:t>__________</w:t>
      </w:r>
    </w:p>
    <w:p w:rsidR="004F2326" w:rsidRPr="004A1CB5" w:rsidRDefault="004F2326" w:rsidP="004F2326">
      <w:pPr>
        <w:pStyle w:val="af"/>
        <w:spacing w:before="0" w:beforeAutospacing="0" w:after="0"/>
        <w:rPr>
          <w:rFonts w:ascii="PT Astra Serif" w:hAnsi="PT Astra Serif"/>
          <w:sz w:val="28"/>
          <w:szCs w:val="28"/>
        </w:rPr>
      </w:pPr>
      <w:r w:rsidRPr="004A1CB5">
        <w:rPr>
          <w:rFonts w:ascii="PT Astra Serif" w:hAnsi="PT Astra Serif"/>
          <w:sz w:val="28"/>
          <w:szCs w:val="28"/>
        </w:rPr>
        <w:t>Членов комиссии: __________________________________________________________</w:t>
      </w:r>
      <w:r>
        <w:rPr>
          <w:rFonts w:ascii="PT Astra Serif" w:hAnsi="PT Astra Serif"/>
          <w:sz w:val="28"/>
          <w:szCs w:val="28"/>
        </w:rPr>
        <w:t>________</w:t>
      </w:r>
    </w:p>
    <w:p w:rsidR="004F2326" w:rsidRPr="004A1CB5" w:rsidRDefault="004F2326" w:rsidP="004F2326">
      <w:pPr>
        <w:pStyle w:val="af"/>
        <w:spacing w:before="0" w:beforeAutospacing="0" w:after="0"/>
        <w:rPr>
          <w:rFonts w:ascii="PT Astra Serif" w:hAnsi="PT Astra Serif"/>
          <w:sz w:val="28"/>
          <w:szCs w:val="28"/>
        </w:rPr>
      </w:pPr>
      <w:r w:rsidRPr="004A1CB5">
        <w:rPr>
          <w:rFonts w:ascii="PT Astra Serif" w:hAnsi="PT Astra Serif"/>
          <w:sz w:val="28"/>
          <w:szCs w:val="28"/>
        </w:rPr>
        <w:t>__________________________________________</w:t>
      </w:r>
      <w:r>
        <w:rPr>
          <w:rFonts w:ascii="PT Astra Serif" w:hAnsi="PT Astra Serif"/>
          <w:sz w:val="28"/>
          <w:szCs w:val="28"/>
        </w:rPr>
        <w:t>________________________</w:t>
      </w:r>
    </w:p>
    <w:p w:rsidR="00520423" w:rsidRPr="00520423" w:rsidRDefault="00520423" w:rsidP="00520423">
      <w:pPr>
        <w:overflowPunct w:val="0"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eastAsia="ru-RU"/>
        </w:rPr>
      </w:pPr>
      <w:r w:rsidRPr="00520423">
        <w:rPr>
          <w:rFonts w:ascii="PT Astra Serif" w:hAnsi="PT Astra Serif"/>
          <w:kern w:val="3"/>
          <w:sz w:val="28"/>
          <w:szCs w:val="28"/>
          <w:lang w:eastAsia="ru-RU"/>
        </w:rPr>
        <w:t>рассмотрев предложение</w:t>
      </w:r>
    </w:p>
    <w:p w:rsidR="00520423" w:rsidRPr="00520423" w:rsidRDefault="00520423" w:rsidP="00520423">
      <w:pPr>
        <w:overflowPunct w:val="0"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eastAsia="ru-RU"/>
        </w:rPr>
      </w:pPr>
      <w:r w:rsidRPr="00520423">
        <w:rPr>
          <w:rFonts w:ascii="PT Astra Serif" w:hAnsi="PT Astra Serif"/>
          <w:kern w:val="3"/>
          <w:sz w:val="28"/>
          <w:szCs w:val="28"/>
          <w:lang w:eastAsia="ru-RU"/>
        </w:rPr>
        <w:t>____________________________________________</w:t>
      </w:r>
      <w:r>
        <w:rPr>
          <w:rFonts w:ascii="PT Astra Serif" w:hAnsi="PT Astra Serif"/>
          <w:kern w:val="3"/>
          <w:sz w:val="28"/>
          <w:szCs w:val="28"/>
          <w:lang w:eastAsia="ru-RU"/>
        </w:rPr>
        <w:t>______________________</w:t>
      </w:r>
    </w:p>
    <w:p w:rsidR="00520423" w:rsidRPr="00520423" w:rsidRDefault="00520423" w:rsidP="00520423">
      <w:pPr>
        <w:overflowPunct w:val="0"/>
        <w:autoSpaceDE w:val="0"/>
        <w:autoSpaceDN w:val="0"/>
        <w:ind w:firstLine="720"/>
        <w:jc w:val="center"/>
        <w:textAlignment w:val="baseline"/>
        <w:rPr>
          <w:rFonts w:ascii="PT Astra Serif" w:hAnsi="PT Astra Serif"/>
          <w:kern w:val="3"/>
          <w:sz w:val="24"/>
          <w:szCs w:val="24"/>
          <w:lang w:eastAsia="ru-RU"/>
        </w:rPr>
      </w:pPr>
      <w:r w:rsidRPr="00520423">
        <w:rPr>
          <w:rFonts w:ascii="PT Astra Serif" w:hAnsi="PT Astra Serif"/>
          <w:kern w:val="3"/>
          <w:sz w:val="24"/>
          <w:szCs w:val="24"/>
          <w:lang w:eastAsia="ru-RU"/>
        </w:rPr>
        <w:t>(</w:t>
      </w:r>
      <w:r w:rsidRPr="00C903C1">
        <w:rPr>
          <w:rFonts w:ascii="PT Astra Serif" w:hAnsi="PT Astra Serif"/>
          <w:kern w:val="3"/>
          <w:sz w:val="24"/>
          <w:szCs w:val="24"/>
          <w:lang w:eastAsia="ru-RU"/>
        </w:rPr>
        <w:t>органа администрации города Югорска, осуществляющего функции и полномочия учредителя</w:t>
      </w:r>
      <w:r w:rsidRPr="00520423">
        <w:rPr>
          <w:rFonts w:ascii="PT Astra Serif" w:hAnsi="PT Astra Serif"/>
          <w:kern w:val="3"/>
          <w:sz w:val="24"/>
          <w:szCs w:val="24"/>
          <w:lang w:eastAsia="ru-RU"/>
        </w:rPr>
        <w:t>)</w:t>
      </w:r>
    </w:p>
    <w:p w:rsidR="00520423" w:rsidRPr="00520423" w:rsidRDefault="00520423" w:rsidP="00520423">
      <w:pPr>
        <w:overflowPunct w:val="0"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eastAsia="ru-RU"/>
        </w:rPr>
      </w:pPr>
      <w:r w:rsidRPr="00520423">
        <w:rPr>
          <w:rFonts w:ascii="PT Astra Serif" w:hAnsi="PT Astra Serif"/>
          <w:kern w:val="3"/>
          <w:sz w:val="28"/>
          <w:szCs w:val="28"/>
          <w:lang w:eastAsia="ru-RU"/>
        </w:rPr>
        <w:t>и представленные документы о причинах, необходимости, возможности и целесообразности</w:t>
      </w:r>
      <w:r>
        <w:rPr>
          <w:rFonts w:ascii="PT Astra Serif" w:hAnsi="PT Astra Serif"/>
          <w:kern w:val="3"/>
          <w:sz w:val="28"/>
          <w:szCs w:val="28"/>
          <w:lang w:eastAsia="ru-RU"/>
        </w:rPr>
        <w:t xml:space="preserve"> реорганизации или ликвидации </w:t>
      </w:r>
      <w:r w:rsidR="000D61EF">
        <w:rPr>
          <w:rFonts w:ascii="PT Astra Serif" w:hAnsi="PT Astra Serif"/>
          <w:sz w:val="28"/>
          <w:szCs w:val="28"/>
        </w:rPr>
        <w:t>(</w:t>
      </w:r>
      <w:proofErr w:type="gramStart"/>
      <w:r w:rsidR="000D61EF">
        <w:rPr>
          <w:rFonts w:ascii="PT Astra Serif" w:hAnsi="PT Astra Serif"/>
          <w:sz w:val="28"/>
          <w:szCs w:val="28"/>
        </w:rPr>
        <w:t>нужное</w:t>
      </w:r>
      <w:proofErr w:type="gramEnd"/>
      <w:r w:rsidR="000D61EF">
        <w:rPr>
          <w:rFonts w:ascii="PT Astra Serif" w:hAnsi="PT Astra Serif"/>
          <w:sz w:val="28"/>
          <w:szCs w:val="28"/>
        </w:rPr>
        <w:t xml:space="preserve"> подчеркнуть)</w:t>
      </w:r>
      <w:r w:rsidRPr="00520423">
        <w:rPr>
          <w:rFonts w:ascii="PT Astra Serif" w:hAnsi="PT Astra Serif"/>
          <w:kern w:val="3"/>
          <w:sz w:val="28"/>
          <w:szCs w:val="28"/>
          <w:lang w:eastAsia="ru-RU"/>
        </w:rPr>
        <w:t xml:space="preserve"> </w:t>
      </w:r>
    </w:p>
    <w:p w:rsidR="00520423" w:rsidRDefault="00520423" w:rsidP="00520423">
      <w:pPr>
        <w:pStyle w:val="af"/>
        <w:spacing w:before="0" w:beforeAutospacing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__________________________________________________________________,</w:t>
      </w:r>
    </w:p>
    <w:p w:rsidR="00520423" w:rsidRPr="00896CDC" w:rsidRDefault="00520423" w:rsidP="00520423">
      <w:pPr>
        <w:pStyle w:val="af"/>
        <w:spacing w:before="0" w:beforeAutospacing="0" w:after="0"/>
        <w:jc w:val="center"/>
        <w:rPr>
          <w:rFonts w:ascii="PT Astra Serif" w:hAnsi="PT Astra Serif"/>
        </w:rPr>
      </w:pPr>
      <w:r w:rsidRPr="00896CDC">
        <w:rPr>
          <w:rFonts w:ascii="PT Astra Serif" w:hAnsi="PT Astra Serif"/>
        </w:rPr>
        <w:t>(наименование муниципальной организации, адрес)</w:t>
      </w:r>
    </w:p>
    <w:p w:rsidR="004F2326" w:rsidRDefault="004F2326" w:rsidP="00D9778A">
      <w:pPr>
        <w:pStyle w:val="af"/>
        <w:spacing w:before="0" w:beforeAutospacing="0" w:after="0"/>
        <w:jc w:val="both"/>
        <w:rPr>
          <w:rFonts w:ascii="PT Astra Serif" w:hAnsi="PT Astra Serif"/>
          <w:sz w:val="28"/>
          <w:szCs w:val="28"/>
        </w:rPr>
      </w:pPr>
    </w:p>
    <w:p w:rsidR="00855816" w:rsidRPr="00855816" w:rsidRDefault="004F2326" w:rsidP="000D61EF">
      <w:pPr>
        <w:pStyle w:val="af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КОМИССИЯ </w:t>
      </w:r>
      <w:r w:rsidRPr="004A1CB5">
        <w:rPr>
          <w:rFonts w:ascii="PT Astra Serif" w:hAnsi="PT Astra Serif"/>
          <w:sz w:val="28"/>
          <w:szCs w:val="28"/>
        </w:rPr>
        <w:t>УСТАНОВИЛА</w:t>
      </w:r>
      <w:r w:rsidR="00855816" w:rsidRPr="00855816">
        <w:rPr>
          <w:rFonts w:ascii="PT Astra Serif" w:hAnsi="PT Astra Serif"/>
          <w:kern w:val="3"/>
          <w:sz w:val="28"/>
          <w:szCs w:val="28"/>
        </w:rPr>
        <w:t>, что в результа</w:t>
      </w:r>
      <w:r w:rsidR="000D61EF">
        <w:rPr>
          <w:rFonts w:ascii="PT Astra Serif" w:hAnsi="PT Astra Serif"/>
          <w:kern w:val="3"/>
          <w:sz w:val="28"/>
          <w:szCs w:val="28"/>
        </w:rPr>
        <w:t xml:space="preserve">те реорганизации или ликвидации </w:t>
      </w:r>
      <w:r w:rsidR="000D61EF">
        <w:rPr>
          <w:rFonts w:ascii="PT Astra Serif" w:hAnsi="PT Astra Serif"/>
          <w:sz w:val="28"/>
          <w:szCs w:val="28"/>
        </w:rPr>
        <w:t>(нужное подчеркнуть)</w:t>
      </w:r>
    </w:p>
    <w:p w:rsidR="00855816" w:rsidRPr="00855816" w:rsidRDefault="00855816" w:rsidP="00855816">
      <w:pPr>
        <w:overflowPunct w:val="0"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eastAsia="ru-RU"/>
        </w:rPr>
      </w:pPr>
      <w:r w:rsidRPr="00855816">
        <w:rPr>
          <w:rFonts w:ascii="PT Astra Serif" w:hAnsi="PT Astra Serif"/>
          <w:kern w:val="3"/>
          <w:sz w:val="28"/>
          <w:szCs w:val="28"/>
          <w:lang w:eastAsia="ru-RU"/>
        </w:rPr>
        <w:t>_____________________________________________</w:t>
      </w:r>
      <w:r>
        <w:rPr>
          <w:rFonts w:ascii="PT Astra Serif" w:hAnsi="PT Astra Serif"/>
          <w:kern w:val="3"/>
          <w:sz w:val="28"/>
          <w:szCs w:val="28"/>
          <w:lang w:eastAsia="ru-RU"/>
        </w:rPr>
        <w:t>_____________________</w:t>
      </w:r>
    </w:p>
    <w:p w:rsidR="00855816" w:rsidRDefault="00855816" w:rsidP="006C4946">
      <w:pPr>
        <w:overflowPunct w:val="0"/>
        <w:autoSpaceDE w:val="0"/>
        <w:autoSpaceDN w:val="0"/>
        <w:jc w:val="center"/>
        <w:textAlignment w:val="baseline"/>
        <w:rPr>
          <w:kern w:val="3"/>
          <w:sz w:val="24"/>
          <w:szCs w:val="22"/>
          <w:lang w:eastAsia="ru-RU"/>
        </w:rPr>
      </w:pPr>
      <w:r w:rsidRPr="00855816">
        <w:rPr>
          <w:kern w:val="3"/>
          <w:sz w:val="24"/>
          <w:szCs w:val="22"/>
          <w:lang w:eastAsia="ru-RU"/>
        </w:rPr>
        <w:t>(наименование муниципальной организации)</w:t>
      </w:r>
    </w:p>
    <w:p w:rsidR="000D61EF" w:rsidRPr="00855816" w:rsidRDefault="000D61EF" w:rsidP="000D61EF">
      <w:pPr>
        <w:overflowPunct w:val="0"/>
        <w:autoSpaceDE w:val="0"/>
        <w:autoSpaceDN w:val="0"/>
        <w:jc w:val="both"/>
        <w:textAlignment w:val="baseline"/>
        <w:rPr>
          <w:kern w:val="3"/>
          <w:sz w:val="24"/>
          <w:szCs w:val="22"/>
          <w:lang w:eastAsia="ru-RU"/>
        </w:rPr>
      </w:pPr>
      <w:r>
        <w:rPr>
          <w:kern w:val="3"/>
          <w:sz w:val="24"/>
          <w:szCs w:val="22"/>
          <w:lang w:eastAsia="ru-RU"/>
        </w:rPr>
        <w:t>__________________________________________________________________________________________________________________________________________________________</w:t>
      </w:r>
    </w:p>
    <w:p w:rsidR="00855816" w:rsidRPr="000D61EF" w:rsidRDefault="000D61EF" w:rsidP="000D61EF">
      <w:pPr>
        <w:pStyle w:val="af"/>
        <w:spacing w:before="0" w:beforeAutospacing="0" w:after="0"/>
        <w:jc w:val="center"/>
        <w:rPr>
          <w:rFonts w:ascii="PT Astra Serif" w:hAnsi="PT Astra Serif"/>
        </w:rPr>
      </w:pPr>
      <w:r w:rsidRPr="00855816">
        <w:rPr>
          <w:rFonts w:ascii="PT Astra Serif" w:hAnsi="PT Astra Serif"/>
          <w:kern w:val="3"/>
        </w:rPr>
        <w:t>(</w:t>
      </w:r>
      <w:r w:rsidRPr="000D61EF">
        <w:rPr>
          <w:rFonts w:ascii="PT Astra Serif" w:hAnsi="PT Astra Serif"/>
          <w:kern w:val="3"/>
        </w:rPr>
        <w:t>указать последствия принятия решения</w:t>
      </w:r>
      <w:r w:rsidRPr="00855816">
        <w:rPr>
          <w:rFonts w:ascii="PT Astra Serif" w:hAnsi="PT Astra Serif"/>
          <w:kern w:val="3"/>
        </w:rPr>
        <w:t>)</w:t>
      </w:r>
    </w:p>
    <w:p w:rsidR="004F2326" w:rsidRPr="00896CDC" w:rsidRDefault="000D61EF" w:rsidP="000D61EF">
      <w:pPr>
        <w:pStyle w:val="af"/>
        <w:spacing w:before="0" w:beforeAutospacing="0" w:after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и </w:t>
      </w:r>
      <w:r w:rsidR="00EE70B1">
        <w:rPr>
          <w:rFonts w:ascii="PT Astra Serif" w:hAnsi="PT Astra Serif"/>
          <w:sz w:val="28"/>
          <w:szCs w:val="28"/>
        </w:rPr>
        <w:t>значения критериев, на основании которых оцениваются последствия реорганизации или ликвидации</w:t>
      </w:r>
      <w:r>
        <w:rPr>
          <w:rFonts w:ascii="PT Astra Serif" w:hAnsi="PT Astra Serif"/>
          <w:sz w:val="28"/>
          <w:szCs w:val="28"/>
        </w:rPr>
        <w:t xml:space="preserve"> (</w:t>
      </w:r>
      <w:proofErr w:type="gramStart"/>
      <w:r>
        <w:rPr>
          <w:rFonts w:ascii="PT Astra Serif" w:hAnsi="PT Astra Serif"/>
          <w:sz w:val="28"/>
          <w:szCs w:val="28"/>
        </w:rPr>
        <w:t>нужное</w:t>
      </w:r>
      <w:proofErr w:type="gramEnd"/>
      <w:r>
        <w:rPr>
          <w:rFonts w:ascii="PT Astra Serif" w:hAnsi="PT Astra Serif"/>
          <w:sz w:val="28"/>
          <w:szCs w:val="28"/>
        </w:rPr>
        <w:t xml:space="preserve"> подчеркнуть)</w:t>
      </w:r>
      <w:r w:rsidR="00EE70B1">
        <w:rPr>
          <w:rFonts w:ascii="PT Astra Serif" w:hAnsi="PT Astra Serif"/>
          <w:sz w:val="28"/>
          <w:szCs w:val="28"/>
        </w:rPr>
        <w:t xml:space="preserve"> </w:t>
      </w:r>
    </w:p>
    <w:p w:rsidR="00EE70B1" w:rsidRDefault="00EE70B1" w:rsidP="00EE70B1">
      <w:pPr>
        <w:pStyle w:val="af"/>
        <w:spacing w:before="0" w:beforeAutospacing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</w:t>
      </w:r>
    </w:p>
    <w:p w:rsidR="00EE70B1" w:rsidRDefault="00EE70B1" w:rsidP="00EE70B1">
      <w:pPr>
        <w:pStyle w:val="af"/>
        <w:spacing w:before="0" w:beforeAutospacing="0" w:after="0"/>
        <w:jc w:val="center"/>
        <w:rPr>
          <w:rFonts w:ascii="PT Astra Serif" w:hAnsi="PT Astra Serif"/>
        </w:rPr>
      </w:pPr>
      <w:r w:rsidRPr="00896CDC">
        <w:rPr>
          <w:rFonts w:ascii="PT Astra Serif" w:hAnsi="PT Astra Serif"/>
        </w:rPr>
        <w:t>(наименование муниципальной организации)</w:t>
      </w:r>
    </w:p>
    <w:p w:rsidR="00EE70B1" w:rsidRDefault="00EE70B1" w:rsidP="00EE70B1">
      <w:pPr>
        <w:pStyle w:val="af"/>
        <w:spacing w:before="0" w:beforeAutospacing="0" w:after="0"/>
        <w:jc w:val="center"/>
        <w:rPr>
          <w:rFonts w:ascii="PT Astra Serif" w:hAnsi="PT Astra Serif"/>
        </w:rPr>
      </w:pPr>
    </w:p>
    <w:p w:rsidR="004249A2" w:rsidRPr="00896CDC" w:rsidRDefault="004249A2" w:rsidP="00EE70B1">
      <w:pPr>
        <w:pStyle w:val="af"/>
        <w:spacing w:before="0" w:beforeAutospacing="0" w:after="0"/>
        <w:jc w:val="center"/>
        <w:rPr>
          <w:rFonts w:ascii="PT Astra Serif" w:hAnsi="PT Astra Serif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515"/>
        <w:gridCol w:w="2580"/>
        <w:gridCol w:w="2552"/>
      </w:tblGrid>
      <w:tr w:rsidR="00EE70B1" w:rsidRPr="004249A2" w:rsidTr="00563DCE">
        <w:tc>
          <w:tcPr>
            <w:tcW w:w="709" w:type="dxa"/>
            <w:vMerge w:val="restart"/>
          </w:tcPr>
          <w:p w:rsidR="00EE70B1" w:rsidRPr="004249A2" w:rsidRDefault="00EE70B1" w:rsidP="00563DCE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249A2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№ п\</w:t>
            </w:r>
            <w:proofErr w:type="gramStart"/>
            <w:r w:rsidRPr="004249A2"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515" w:type="dxa"/>
            <w:vMerge w:val="restart"/>
          </w:tcPr>
          <w:p w:rsidR="00EE70B1" w:rsidRPr="004249A2" w:rsidRDefault="00EE70B1" w:rsidP="00563DCE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249A2">
              <w:rPr>
                <w:rFonts w:ascii="PT Astra Serif" w:hAnsi="PT Astra Serif"/>
                <w:sz w:val="24"/>
                <w:szCs w:val="24"/>
                <w:lang w:eastAsia="ru-RU"/>
              </w:rPr>
              <w:t>Критерии оценки последствий решения о реорганизации или ликвидации учреждения</w:t>
            </w:r>
          </w:p>
        </w:tc>
        <w:tc>
          <w:tcPr>
            <w:tcW w:w="5132" w:type="dxa"/>
            <w:gridSpan w:val="2"/>
          </w:tcPr>
          <w:p w:rsidR="00EE70B1" w:rsidRPr="004249A2" w:rsidRDefault="00EE70B1" w:rsidP="00563DCE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249A2">
              <w:rPr>
                <w:rFonts w:ascii="PT Astra Serif" w:hAnsi="PT Astra Serif"/>
                <w:sz w:val="24"/>
                <w:szCs w:val="24"/>
                <w:lang w:eastAsia="ru-RU"/>
              </w:rPr>
              <w:t>Значение критерия оценки последствий решения о реорганизации или ликвидации учреждения</w:t>
            </w:r>
          </w:p>
        </w:tc>
      </w:tr>
      <w:tr w:rsidR="00EE70B1" w:rsidRPr="004249A2" w:rsidTr="00563DCE">
        <w:tc>
          <w:tcPr>
            <w:tcW w:w="709" w:type="dxa"/>
            <w:vMerge/>
          </w:tcPr>
          <w:p w:rsidR="00EE70B1" w:rsidRPr="004249A2" w:rsidRDefault="00EE70B1" w:rsidP="00563DCE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vMerge/>
          </w:tcPr>
          <w:p w:rsidR="00EE70B1" w:rsidRPr="004249A2" w:rsidRDefault="00EE70B1" w:rsidP="00563DCE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EE70B1" w:rsidRPr="004249A2" w:rsidRDefault="00EE70B1" w:rsidP="00563DCE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249A2">
              <w:rPr>
                <w:rFonts w:ascii="PT Astra Serif" w:hAnsi="PT Astra Serif"/>
                <w:sz w:val="24"/>
                <w:szCs w:val="24"/>
                <w:lang w:eastAsia="ru-RU"/>
              </w:rPr>
              <w:t>(значение критерия достигнуто)</w:t>
            </w:r>
          </w:p>
        </w:tc>
        <w:tc>
          <w:tcPr>
            <w:tcW w:w="2552" w:type="dxa"/>
          </w:tcPr>
          <w:p w:rsidR="00EE70B1" w:rsidRPr="004249A2" w:rsidRDefault="00EE70B1" w:rsidP="00563DCE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gramStart"/>
            <w:r w:rsidRPr="004249A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(значение критерия </w:t>
            </w:r>
            <w:proofErr w:type="gramEnd"/>
          </w:p>
          <w:p w:rsidR="00EE70B1" w:rsidRPr="004249A2" w:rsidRDefault="00EE70B1" w:rsidP="00563DCE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249A2">
              <w:rPr>
                <w:rFonts w:ascii="PT Astra Serif" w:hAnsi="PT Astra Serif"/>
                <w:sz w:val="24"/>
                <w:szCs w:val="24"/>
                <w:lang w:eastAsia="ru-RU"/>
              </w:rPr>
              <w:t>не достигнуто)</w:t>
            </w:r>
          </w:p>
        </w:tc>
      </w:tr>
      <w:tr w:rsidR="00EE70B1" w:rsidRPr="004249A2" w:rsidTr="00563DCE">
        <w:tc>
          <w:tcPr>
            <w:tcW w:w="709" w:type="dxa"/>
          </w:tcPr>
          <w:p w:rsidR="00EE70B1" w:rsidRPr="004249A2" w:rsidRDefault="00EE70B1" w:rsidP="00563DCE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249A2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EE70B1" w:rsidRPr="004249A2" w:rsidRDefault="00EE70B1" w:rsidP="00563DCE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249A2">
              <w:rPr>
                <w:rFonts w:ascii="PT Astra Serif" w:hAnsi="PT Astra Serif"/>
                <w:sz w:val="24"/>
                <w:szCs w:val="24"/>
                <w:lang w:eastAsia="ru-RU"/>
              </w:rPr>
              <w:t>Обеспечение продолжения оказания услуг, предоставляемых учреждением, предлагаемым к реорганизации или ликвидации, в необходимом объеме</w:t>
            </w:r>
          </w:p>
        </w:tc>
        <w:tc>
          <w:tcPr>
            <w:tcW w:w="2580" w:type="dxa"/>
          </w:tcPr>
          <w:p w:rsidR="00EE70B1" w:rsidRPr="004249A2" w:rsidRDefault="00EE70B1" w:rsidP="00563DCE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249A2">
              <w:rPr>
                <w:rFonts w:ascii="PT Astra Serif" w:hAnsi="PT Astra Serif"/>
                <w:sz w:val="24"/>
                <w:szCs w:val="24"/>
                <w:lang w:eastAsia="ru-RU"/>
              </w:rPr>
              <w:t>обеспечено</w:t>
            </w:r>
          </w:p>
        </w:tc>
        <w:tc>
          <w:tcPr>
            <w:tcW w:w="2552" w:type="dxa"/>
          </w:tcPr>
          <w:p w:rsidR="00EE70B1" w:rsidRPr="004249A2" w:rsidRDefault="00EE70B1" w:rsidP="00563DCE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249A2">
              <w:rPr>
                <w:rFonts w:ascii="PT Astra Serif" w:hAnsi="PT Astra Serif"/>
                <w:sz w:val="24"/>
                <w:szCs w:val="24"/>
                <w:lang w:eastAsia="ru-RU"/>
              </w:rPr>
              <w:t>не обеспечено</w:t>
            </w:r>
          </w:p>
        </w:tc>
      </w:tr>
      <w:tr w:rsidR="00EE70B1" w:rsidRPr="004249A2" w:rsidTr="00563DCE">
        <w:tc>
          <w:tcPr>
            <w:tcW w:w="709" w:type="dxa"/>
          </w:tcPr>
          <w:p w:rsidR="00EE70B1" w:rsidRPr="004249A2" w:rsidRDefault="00EE70B1" w:rsidP="00563DCE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249A2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5" w:type="dxa"/>
          </w:tcPr>
          <w:p w:rsidR="00EE70B1" w:rsidRPr="004249A2" w:rsidRDefault="00EE70B1" w:rsidP="00563DCE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249A2">
              <w:rPr>
                <w:rFonts w:ascii="PT Astra Serif" w:hAnsi="PT Astra Serif"/>
                <w:sz w:val="24"/>
                <w:szCs w:val="24"/>
                <w:lang w:eastAsia="ru-RU"/>
              </w:rPr>
              <w:t>Уровень востребованности учреждения (посещаемость)</w:t>
            </w:r>
          </w:p>
        </w:tc>
        <w:tc>
          <w:tcPr>
            <w:tcW w:w="2580" w:type="dxa"/>
          </w:tcPr>
          <w:p w:rsidR="00EE70B1" w:rsidRPr="004249A2" w:rsidRDefault="00EE70B1" w:rsidP="00563DCE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249A2">
              <w:rPr>
                <w:rFonts w:ascii="PT Astra Serif" w:hAnsi="PT Astra Serif"/>
                <w:sz w:val="24"/>
                <w:szCs w:val="24"/>
                <w:lang w:eastAsia="ru-RU"/>
              </w:rPr>
              <w:t>не востребовано</w:t>
            </w:r>
          </w:p>
        </w:tc>
        <w:tc>
          <w:tcPr>
            <w:tcW w:w="2552" w:type="dxa"/>
          </w:tcPr>
          <w:p w:rsidR="00EE70B1" w:rsidRPr="004249A2" w:rsidRDefault="00EE70B1" w:rsidP="00563DCE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249A2">
              <w:rPr>
                <w:rFonts w:ascii="PT Astra Serif" w:hAnsi="PT Astra Serif"/>
                <w:sz w:val="24"/>
                <w:szCs w:val="24"/>
                <w:lang w:eastAsia="ru-RU"/>
              </w:rPr>
              <w:t>востребовано</w:t>
            </w:r>
          </w:p>
        </w:tc>
      </w:tr>
      <w:tr w:rsidR="00EE70B1" w:rsidRPr="004249A2" w:rsidTr="00563DCE">
        <w:tc>
          <w:tcPr>
            <w:tcW w:w="709" w:type="dxa"/>
          </w:tcPr>
          <w:p w:rsidR="00EE70B1" w:rsidRPr="004249A2" w:rsidRDefault="00EE70B1" w:rsidP="00563DCE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249A2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5" w:type="dxa"/>
          </w:tcPr>
          <w:p w:rsidR="00EE70B1" w:rsidRPr="004249A2" w:rsidRDefault="00EE70B1" w:rsidP="00563DCE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249A2">
              <w:rPr>
                <w:rFonts w:ascii="PT Astra Serif" w:hAnsi="PT Astra Serif"/>
                <w:sz w:val="24"/>
                <w:szCs w:val="24"/>
                <w:lang w:eastAsia="ru-RU"/>
              </w:rPr>
              <w:t>Экономический эффект, при котором реорганизация или ликвидация учреждения приведет к снижению расходов средств бюджета города</w:t>
            </w:r>
          </w:p>
        </w:tc>
        <w:tc>
          <w:tcPr>
            <w:tcW w:w="2580" w:type="dxa"/>
          </w:tcPr>
          <w:p w:rsidR="00EE70B1" w:rsidRPr="004249A2" w:rsidRDefault="00EE70B1" w:rsidP="00563DCE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249A2">
              <w:rPr>
                <w:rFonts w:ascii="PT Astra Serif" w:hAnsi="PT Astra Serif"/>
                <w:sz w:val="24"/>
                <w:szCs w:val="24"/>
                <w:lang w:eastAsia="ru-RU"/>
              </w:rPr>
              <w:t>обеспечен</w:t>
            </w:r>
          </w:p>
        </w:tc>
        <w:tc>
          <w:tcPr>
            <w:tcW w:w="2552" w:type="dxa"/>
          </w:tcPr>
          <w:p w:rsidR="00EE70B1" w:rsidRPr="004249A2" w:rsidRDefault="00EE70B1" w:rsidP="00563DCE">
            <w:pPr>
              <w:pStyle w:val="a5"/>
              <w:suppressAutoHyphens w:val="0"/>
              <w:ind w:left="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249A2">
              <w:rPr>
                <w:rFonts w:ascii="PT Astra Serif" w:hAnsi="PT Astra Serif"/>
                <w:sz w:val="24"/>
                <w:szCs w:val="24"/>
                <w:lang w:eastAsia="ru-RU"/>
              </w:rPr>
              <w:t>не обеспечен</w:t>
            </w:r>
          </w:p>
        </w:tc>
      </w:tr>
    </w:tbl>
    <w:p w:rsidR="00EE70B1" w:rsidRPr="004A1CB5" w:rsidRDefault="00EE70B1" w:rsidP="004F2326">
      <w:pPr>
        <w:pStyle w:val="af"/>
        <w:spacing w:before="0" w:beforeAutospacing="0" w:after="0"/>
        <w:rPr>
          <w:rFonts w:ascii="PT Astra Serif" w:hAnsi="PT Astra Serif"/>
          <w:sz w:val="28"/>
          <w:szCs w:val="28"/>
        </w:rPr>
      </w:pPr>
    </w:p>
    <w:p w:rsidR="004F2326" w:rsidRDefault="004F2326" w:rsidP="004F2326">
      <w:pPr>
        <w:pStyle w:val="af"/>
        <w:spacing w:before="0" w:beforeAutospacing="0" w:after="0"/>
        <w:ind w:firstLine="709"/>
        <w:rPr>
          <w:rFonts w:ascii="PT Astra Serif" w:hAnsi="PT Astra Serif"/>
          <w:sz w:val="28"/>
          <w:szCs w:val="28"/>
        </w:rPr>
      </w:pPr>
      <w:r w:rsidRPr="004A1CB5">
        <w:rPr>
          <w:rFonts w:ascii="PT Astra Serif" w:hAnsi="PT Astra Serif"/>
          <w:sz w:val="28"/>
          <w:szCs w:val="28"/>
        </w:rPr>
        <w:t>РЕШЕНИЕ КОМИССИИ:</w:t>
      </w:r>
    </w:p>
    <w:p w:rsidR="000D61EF" w:rsidRPr="000D61EF" w:rsidRDefault="000D61EF" w:rsidP="000D61EF">
      <w:pPr>
        <w:overflowPunct w:val="0"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eastAsia="ru-RU"/>
        </w:rPr>
      </w:pPr>
      <w:r w:rsidRPr="000D61EF">
        <w:rPr>
          <w:rFonts w:ascii="PT Astra Serif" w:hAnsi="PT Astra Serif"/>
          <w:kern w:val="3"/>
          <w:sz w:val="28"/>
          <w:szCs w:val="28"/>
          <w:lang w:eastAsia="ru-RU"/>
        </w:rPr>
        <w:t>Рассмотрев предложение органа администрации города, осуществляющего функции и полномочия учредителя, оценив последствия реорганизации или ликвидации</w:t>
      </w:r>
    </w:p>
    <w:p w:rsidR="000D61EF" w:rsidRPr="000D61EF" w:rsidRDefault="000D61EF" w:rsidP="000D61EF">
      <w:pPr>
        <w:pStyle w:val="af"/>
        <w:spacing w:before="0" w:beforeAutospacing="0" w:after="0"/>
        <w:jc w:val="center"/>
        <w:rPr>
          <w:rFonts w:ascii="PT Astra Serif" w:hAnsi="PT Astra Serif"/>
        </w:rPr>
      </w:pPr>
      <w:r w:rsidRPr="000D61EF">
        <w:rPr>
          <w:rFonts w:ascii="PT Astra Serif" w:hAnsi="PT Astra Serif"/>
          <w:sz w:val="28"/>
          <w:szCs w:val="28"/>
        </w:rPr>
        <w:t xml:space="preserve">_______________________________________________________________  </w:t>
      </w:r>
      <w:r w:rsidRPr="000D61EF">
        <w:rPr>
          <w:rFonts w:ascii="PT Astra Serif" w:hAnsi="PT Astra Serif"/>
        </w:rPr>
        <w:t>(наименование муниципальной организации)</w:t>
      </w:r>
    </w:p>
    <w:p w:rsidR="000D61EF" w:rsidRPr="000D61EF" w:rsidRDefault="000D61EF" w:rsidP="000D61EF">
      <w:pPr>
        <w:overflowPunct w:val="0"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eastAsia="ru-RU"/>
        </w:rPr>
      </w:pPr>
      <w:r w:rsidRPr="000D61EF">
        <w:rPr>
          <w:rFonts w:ascii="PT Astra Serif" w:hAnsi="PT Astra Serif"/>
          <w:kern w:val="3"/>
          <w:sz w:val="28"/>
          <w:szCs w:val="28"/>
          <w:lang w:eastAsia="ru-RU"/>
        </w:rPr>
        <w:t xml:space="preserve"> согласно критериям оценки, значения которых установлены </w:t>
      </w:r>
      <w:r>
        <w:rPr>
          <w:rFonts w:ascii="PT Astra Serif" w:hAnsi="PT Astra Serif"/>
          <w:kern w:val="3"/>
          <w:sz w:val="28"/>
          <w:szCs w:val="28"/>
        </w:rPr>
        <w:t>Порядком подготовки заключения об оценке последствий принятия решения о реорганизации или ликвидации муниципального учреждения города Югорска, утвержденным постановлением администрации города Югорска</w:t>
      </w:r>
      <w:r w:rsidRPr="000D61EF">
        <w:rPr>
          <w:rFonts w:ascii="PT Astra Serif" w:hAnsi="PT Astra Serif"/>
          <w:kern w:val="3"/>
          <w:sz w:val="28"/>
          <w:szCs w:val="28"/>
          <w:lang w:eastAsia="ru-RU"/>
        </w:rPr>
        <w:t xml:space="preserve">, комиссия считает возможным (невозможным) (нужное указать) принять решение </w:t>
      </w:r>
      <w:r w:rsidR="00983402">
        <w:rPr>
          <w:rFonts w:ascii="PT Astra Serif" w:hAnsi="PT Astra Serif"/>
          <w:kern w:val="3"/>
          <w:sz w:val="28"/>
          <w:szCs w:val="28"/>
          <w:lang w:eastAsia="ru-RU"/>
        </w:rPr>
        <w:t xml:space="preserve">о реорганизации или ликвидации </w:t>
      </w:r>
      <w:r w:rsidRPr="000D61EF">
        <w:rPr>
          <w:rFonts w:ascii="PT Astra Serif" w:hAnsi="PT Astra Serif"/>
          <w:kern w:val="3"/>
          <w:sz w:val="28"/>
          <w:szCs w:val="28"/>
          <w:lang w:eastAsia="ru-RU"/>
        </w:rPr>
        <w:t>(нужное - указать)</w:t>
      </w:r>
    </w:p>
    <w:p w:rsidR="004F2326" w:rsidRPr="000D61EF" w:rsidRDefault="000D61EF" w:rsidP="000D61EF">
      <w:pPr>
        <w:pStyle w:val="af"/>
        <w:spacing w:before="0" w:beforeAutospacing="0" w:after="0"/>
        <w:jc w:val="center"/>
        <w:rPr>
          <w:rFonts w:ascii="PT Astra Serif" w:hAnsi="PT Astra Serif"/>
        </w:rPr>
      </w:pPr>
      <w:r w:rsidRPr="000D61EF">
        <w:rPr>
          <w:rFonts w:ascii="PT Astra Serif" w:hAnsi="PT Astra Serif"/>
          <w:sz w:val="28"/>
          <w:szCs w:val="28"/>
        </w:rPr>
        <w:t xml:space="preserve">_______________________________________________________________  </w:t>
      </w:r>
      <w:r w:rsidRPr="000D61EF">
        <w:rPr>
          <w:rFonts w:ascii="PT Astra Serif" w:hAnsi="PT Astra Serif"/>
        </w:rPr>
        <w:t>(наименование муниципальной организации)</w:t>
      </w:r>
    </w:p>
    <w:p w:rsidR="004F2326" w:rsidRPr="004A1CB5" w:rsidRDefault="004F2326" w:rsidP="004F2326">
      <w:pPr>
        <w:pStyle w:val="af"/>
        <w:spacing w:before="0" w:beforeAutospacing="0" w:after="0"/>
        <w:rPr>
          <w:rFonts w:ascii="PT Astra Serif" w:hAnsi="PT Astra Serif"/>
          <w:sz w:val="28"/>
          <w:szCs w:val="28"/>
        </w:rPr>
      </w:pPr>
    </w:p>
    <w:p w:rsidR="004F2326" w:rsidRPr="004A1CB5" w:rsidRDefault="004F2326" w:rsidP="004F2326">
      <w:pPr>
        <w:pStyle w:val="af"/>
        <w:spacing w:before="0" w:beforeAutospacing="0" w:after="0"/>
        <w:rPr>
          <w:rFonts w:ascii="PT Astra Serif" w:hAnsi="PT Astra Serif"/>
          <w:sz w:val="28"/>
          <w:szCs w:val="28"/>
        </w:rPr>
      </w:pPr>
      <w:r w:rsidRPr="004A1CB5">
        <w:rPr>
          <w:rFonts w:ascii="PT Astra Serif" w:hAnsi="PT Astra Serif"/>
          <w:sz w:val="28"/>
          <w:szCs w:val="28"/>
        </w:rPr>
        <w:t>ПОДПИСИ</w:t>
      </w:r>
    </w:p>
    <w:p w:rsidR="004F2326" w:rsidRPr="004A1CB5" w:rsidRDefault="004F2326" w:rsidP="004F2326">
      <w:pPr>
        <w:pStyle w:val="af"/>
        <w:spacing w:before="0" w:beforeAutospacing="0" w:after="0"/>
        <w:rPr>
          <w:rFonts w:ascii="PT Astra Serif" w:hAnsi="PT Astra Serif"/>
          <w:sz w:val="28"/>
          <w:szCs w:val="28"/>
        </w:rPr>
      </w:pPr>
      <w:r w:rsidRPr="004A1CB5">
        <w:rPr>
          <w:rFonts w:ascii="PT Astra Serif" w:hAnsi="PT Astra Serif"/>
          <w:sz w:val="28"/>
          <w:szCs w:val="28"/>
        </w:rPr>
        <w:t>Председатель комиссии:</w:t>
      </w:r>
    </w:p>
    <w:p w:rsidR="004F2326" w:rsidRPr="004A1CB5" w:rsidRDefault="004F2326" w:rsidP="004F2326">
      <w:pPr>
        <w:pStyle w:val="af"/>
        <w:spacing w:before="0" w:beforeAutospacing="0" w:after="0"/>
        <w:rPr>
          <w:rFonts w:ascii="PT Astra Serif" w:hAnsi="PT Astra Serif"/>
          <w:sz w:val="28"/>
          <w:szCs w:val="28"/>
        </w:rPr>
      </w:pPr>
      <w:r w:rsidRPr="004A1CB5">
        <w:rPr>
          <w:rFonts w:ascii="PT Astra Serif" w:hAnsi="PT Astra Serif"/>
          <w:sz w:val="28"/>
          <w:szCs w:val="28"/>
        </w:rPr>
        <w:t>_________________________________________</w:t>
      </w:r>
      <w:r>
        <w:rPr>
          <w:rFonts w:ascii="PT Astra Serif" w:hAnsi="PT Astra Serif"/>
          <w:sz w:val="28"/>
          <w:szCs w:val="28"/>
        </w:rPr>
        <w:t>_________________________</w:t>
      </w:r>
    </w:p>
    <w:p w:rsidR="004F2326" w:rsidRPr="004A1CB5" w:rsidRDefault="004F2326" w:rsidP="004F2326">
      <w:pPr>
        <w:pStyle w:val="af"/>
        <w:spacing w:before="0" w:beforeAutospacing="0" w:after="0"/>
        <w:rPr>
          <w:rFonts w:ascii="PT Astra Serif" w:hAnsi="PT Astra Serif"/>
          <w:sz w:val="28"/>
          <w:szCs w:val="28"/>
        </w:rPr>
      </w:pPr>
      <w:r w:rsidRPr="004A1CB5">
        <w:rPr>
          <w:rFonts w:ascii="PT Astra Serif" w:hAnsi="PT Astra Serif"/>
          <w:sz w:val="28"/>
          <w:szCs w:val="28"/>
        </w:rPr>
        <w:t>Заместитель председателя комиссии:</w:t>
      </w:r>
    </w:p>
    <w:p w:rsidR="004F2326" w:rsidRPr="004A1CB5" w:rsidRDefault="004F2326" w:rsidP="004F2326">
      <w:pPr>
        <w:pStyle w:val="af"/>
        <w:spacing w:before="0" w:beforeAutospacing="0" w:after="0"/>
        <w:rPr>
          <w:rFonts w:ascii="PT Astra Serif" w:hAnsi="PT Astra Serif"/>
          <w:sz w:val="28"/>
          <w:szCs w:val="28"/>
        </w:rPr>
      </w:pPr>
      <w:r w:rsidRPr="004A1CB5">
        <w:rPr>
          <w:rFonts w:ascii="PT Astra Serif" w:hAnsi="PT Astra Serif"/>
          <w:sz w:val="28"/>
          <w:szCs w:val="28"/>
        </w:rPr>
        <w:t>_________________________________________</w:t>
      </w:r>
      <w:r>
        <w:rPr>
          <w:rFonts w:ascii="PT Astra Serif" w:hAnsi="PT Astra Serif"/>
          <w:sz w:val="28"/>
          <w:szCs w:val="28"/>
        </w:rPr>
        <w:t>_________________________</w:t>
      </w:r>
    </w:p>
    <w:p w:rsidR="004F2326" w:rsidRPr="004A1CB5" w:rsidRDefault="004F2326" w:rsidP="004F2326">
      <w:pPr>
        <w:pStyle w:val="af"/>
        <w:spacing w:before="0" w:beforeAutospacing="0" w:after="0"/>
        <w:rPr>
          <w:rFonts w:ascii="PT Astra Serif" w:hAnsi="PT Astra Serif"/>
          <w:sz w:val="28"/>
          <w:szCs w:val="28"/>
        </w:rPr>
      </w:pPr>
      <w:r w:rsidRPr="004A1CB5">
        <w:rPr>
          <w:rFonts w:ascii="PT Astra Serif" w:hAnsi="PT Astra Serif"/>
          <w:sz w:val="28"/>
          <w:szCs w:val="28"/>
        </w:rPr>
        <w:t>Члены комиссии:</w:t>
      </w:r>
    </w:p>
    <w:p w:rsidR="004F2326" w:rsidRPr="004A1CB5" w:rsidRDefault="004F2326" w:rsidP="004F2326">
      <w:pPr>
        <w:pStyle w:val="af"/>
        <w:spacing w:before="0" w:beforeAutospacing="0" w:after="0"/>
        <w:rPr>
          <w:rFonts w:ascii="PT Astra Serif" w:hAnsi="PT Astra Serif"/>
          <w:sz w:val="28"/>
          <w:szCs w:val="28"/>
        </w:rPr>
      </w:pPr>
      <w:r w:rsidRPr="004A1CB5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4F2326" w:rsidRPr="004A1CB5" w:rsidRDefault="004F2326" w:rsidP="004F2326">
      <w:pPr>
        <w:pStyle w:val="af"/>
        <w:spacing w:before="0" w:beforeAutospacing="0" w:after="0"/>
        <w:rPr>
          <w:rFonts w:ascii="PT Astra Serif" w:hAnsi="PT Astra Serif"/>
          <w:sz w:val="28"/>
          <w:szCs w:val="28"/>
        </w:rPr>
      </w:pPr>
      <w:r w:rsidRPr="004A1CB5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4F2326" w:rsidRPr="004A1CB5" w:rsidRDefault="004F2326" w:rsidP="004F2326">
      <w:pPr>
        <w:pStyle w:val="af"/>
        <w:spacing w:before="0" w:beforeAutospacing="0" w:after="0"/>
        <w:rPr>
          <w:rFonts w:ascii="PT Astra Serif" w:hAnsi="PT Astra Serif"/>
          <w:sz w:val="28"/>
          <w:szCs w:val="28"/>
        </w:rPr>
      </w:pPr>
      <w:r w:rsidRPr="004A1CB5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sectPr w:rsidR="004F2326" w:rsidRPr="004A1CB5" w:rsidSect="00576826">
      <w:headerReference w:type="default" r:id="rId9"/>
      <w:pgSz w:w="11906" w:h="16838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51" w:rsidRDefault="00E71851" w:rsidP="003C5141">
      <w:r>
        <w:separator/>
      </w:r>
    </w:p>
  </w:endnote>
  <w:endnote w:type="continuationSeparator" w:id="0">
    <w:p w:rsidR="00E71851" w:rsidRDefault="00E7185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51" w:rsidRDefault="00E71851" w:rsidP="003C5141">
      <w:r>
        <w:separator/>
      </w:r>
    </w:p>
  </w:footnote>
  <w:footnote w:type="continuationSeparator" w:id="0">
    <w:p w:rsidR="00E71851" w:rsidRDefault="00E7185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868407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C903C1" w:rsidRPr="00C903C1" w:rsidRDefault="00C903C1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C903C1">
          <w:rPr>
            <w:rFonts w:ascii="PT Astra Serif" w:hAnsi="PT Astra Serif"/>
            <w:sz w:val="22"/>
            <w:szCs w:val="22"/>
          </w:rPr>
          <w:fldChar w:fldCharType="begin"/>
        </w:r>
        <w:r w:rsidRPr="00C903C1">
          <w:rPr>
            <w:rFonts w:ascii="PT Astra Serif" w:hAnsi="PT Astra Serif"/>
            <w:sz w:val="22"/>
            <w:szCs w:val="22"/>
          </w:rPr>
          <w:instrText>PAGE   \* MERGEFORMAT</w:instrText>
        </w:r>
        <w:r w:rsidRPr="00C903C1">
          <w:rPr>
            <w:rFonts w:ascii="PT Astra Serif" w:hAnsi="PT Astra Serif"/>
            <w:sz w:val="22"/>
            <w:szCs w:val="22"/>
          </w:rPr>
          <w:fldChar w:fldCharType="separate"/>
        </w:r>
        <w:r w:rsidR="00515759">
          <w:rPr>
            <w:rFonts w:ascii="PT Astra Serif" w:hAnsi="PT Astra Serif"/>
            <w:noProof/>
            <w:sz w:val="22"/>
            <w:szCs w:val="22"/>
          </w:rPr>
          <w:t>7</w:t>
        </w:r>
        <w:r w:rsidRPr="00C903C1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  <w:p w:rsidR="00C903C1" w:rsidRDefault="00C903C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51404C"/>
    <w:multiLevelType w:val="multilevel"/>
    <w:tmpl w:val="D1F2B5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C96335D"/>
    <w:multiLevelType w:val="multilevel"/>
    <w:tmpl w:val="73FE6E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D8B56C3"/>
    <w:multiLevelType w:val="multilevel"/>
    <w:tmpl w:val="0E2029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1622E34"/>
    <w:multiLevelType w:val="hybridMultilevel"/>
    <w:tmpl w:val="4E48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55D68"/>
    <w:multiLevelType w:val="hybridMultilevel"/>
    <w:tmpl w:val="578294BE"/>
    <w:lvl w:ilvl="0" w:tplc="545CD9F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F5FA3"/>
    <w:multiLevelType w:val="hybridMultilevel"/>
    <w:tmpl w:val="6E5E8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86FF3"/>
    <w:multiLevelType w:val="multilevel"/>
    <w:tmpl w:val="D1F2B5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0246130"/>
    <w:multiLevelType w:val="multilevel"/>
    <w:tmpl w:val="D1F2B5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67219B7"/>
    <w:multiLevelType w:val="hybridMultilevel"/>
    <w:tmpl w:val="EE5A8AC2"/>
    <w:lvl w:ilvl="0" w:tplc="FE0CC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6065AD"/>
    <w:multiLevelType w:val="multilevel"/>
    <w:tmpl w:val="0E2029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A2F4144"/>
    <w:multiLevelType w:val="multilevel"/>
    <w:tmpl w:val="D1F2B5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C9B1D7B"/>
    <w:multiLevelType w:val="multilevel"/>
    <w:tmpl w:val="73FE6E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F2D4274"/>
    <w:multiLevelType w:val="multilevel"/>
    <w:tmpl w:val="0E2029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12"/>
  </w:num>
  <w:num w:numId="9">
    <w:abstractNumId w:val="1"/>
  </w:num>
  <w:num w:numId="10">
    <w:abstractNumId w:val="7"/>
  </w:num>
  <w:num w:numId="11">
    <w:abstractNumId w:val="11"/>
  </w:num>
  <w:num w:numId="12">
    <w:abstractNumId w:val="8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21CC5"/>
    <w:rsid w:val="000344A6"/>
    <w:rsid w:val="0006620D"/>
    <w:rsid w:val="000713DF"/>
    <w:rsid w:val="00073F01"/>
    <w:rsid w:val="000A0E8D"/>
    <w:rsid w:val="000A35E7"/>
    <w:rsid w:val="000C2EA5"/>
    <w:rsid w:val="000D61EF"/>
    <w:rsid w:val="0010401B"/>
    <w:rsid w:val="001257C7"/>
    <w:rsid w:val="0013154C"/>
    <w:rsid w:val="001347D7"/>
    <w:rsid w:val="001356EA"/>
    <w:rsid w:val="00140D6B"/>
    <w:rsid w:val="001423AA"/>
    <w:rsid w:val="00171A3B"/>
    <w:rsid w:val="0018017D"/>
    <w:rsid w:val="00184ECA"/>
    <w:rsid w:val="00193211"/>
    <w:rsid w:val="001E71AE"/>
    <w:rsid w:val="00214D27"/>
    <w:rsid w:val="0021641A"/>
    <w:rsid w:val="00222AEC"/>
    <w:rsid w:val="00224056"/>
    <w:rsid w:val="00224E69"/>
    <w:rsid w:val="00241D22"/>
    <w:rsid w:val="00251E1E"/>
    <w:rsid w:val="00253701"/>
    <w:rsid w:val="00256A87"/>
    <w:rsid w:val="00271EA8"/>
    <w:rsid w:val="00281C77"/>
    <w:rsid w:val="00284040"/>
    <w:rsid w:val="00285C61"/>
    <w:rsid w:val="00296E8C"/>
    <w:rsid w:val="002B6E31"/>
    <w:rsid w:val="002F5129"/>
    <w:rsid w:val="002F75AA"/>
    <w:rsid w:val="003144B7"/>
    <w:rsid w:val="003451E0"/>
    <w:rsid w:val="003642AD"/>
    <w:rsid w:val="0037056B"/>
    <w:rsid w:val="00372B86"/>
    <w:rsid w:val="00381AE3"/>
    <w:rsid w:val="003B2313"/>
    <w:rsid w:val="003C5141"/>
    <w:rsid w:val="003D688F"/>
    <w:rsid w:val="00417317"/>
    <w:rsid w:val="00423003"/>
    <w:rsid w:val="004249A2"/>
    <w:rsid w:val="004331DD"/>
    <w:rsid w:val="00460D3F"/>
    <w:rsid w:val="00486064"/>
    <w:rsid w:val="004B0DBB"/>
    <w:rsid w:val="004B5230"/>
    <w:rsid w:val="004C55FB"/>
    <w:rsid w:val="004C6A75"/>
    <w:rsid w:val="004D0961"/>
    <w:rsid w:val="004E7057"/>
    <w:rsid w:val="004F2326"/>
    <w:rsid w:val="004F41C1"/>
    <w:rsid w:val="00510950"/>
    <w:rsid w:val="00513374"/>
    <w:rsid w:val="00515759"/>
    <w:rsid w:val="00520423"/>
    <w:rsid w:val="0053339B"/>
    <w:rsid w:val="005371D9"/>
    <w:rsid w:val="00570E75"/>
    <w:rsid w:val="0057299C"/>
    <w:rsid w:val="00576826"/>
    <w:rsid w:val="00576EF8"/>
    <w:rsid w:val="00577055"/>
    <w:rsid w:val="005B3A3F"/>
    <w:rsid w:val="005C1C71"/>
    <w:rsid w:val="00605D51"/>
    <w:rsid w:val="00605DC0"/>
    <w:rsid w:val="00624190"/>
    <w:rsid w:val="00626AEA"/>
    <w:rsid w:val="006347D0"/>
    <w:rsid w:val="00650ED9"/>
    <w:rsid w:val="0065328E"/>
    <w:rsid w:val="00657FF7"/>
    <w:rsid w:val="00671A1A"/>
    <w:rsid w:val="006A0241"/>
    <w:rsid w:val="006B3FA0"/>
    <w:rsid w:val="006C4946"/>
    <w:rsid w:val="006F6444"/>
    <w:rsid w:val="00713C1C"/>
    <w:rsid w:val="00717C51"/>
    <w:rsid w:val="00723C1D"/>
    <w:rsid w:val="007268A4"/>
    <w:rsid w:val="00750AD5"/>
    <w:rsid w:val="007623A9"/>
    <w:rsid w:val="00763DD9"/>
    <w:rsid w:val="00774078"/>
    <w:rsid w:val="007771E9"/>
    <w:rsid w:val="007976CB"/>
    <w:rsid w:val="007D5A8E"/>
    <w:rsid w:val="007E29A5"/>
    <w:rsid w:val="007F2D92"/>
    <w:rsid w:val="007F4A15"/>
    <w:rsid w:val="007F525B"/>
    <w:rsid w:val="007F5D1F"/>
    <w:rsid w:val="00804A45"/>
    <w:rsid w:val="00804C77"/>
    <w:rsid w:val="008267F4"/>
    <w:rsid w:val="00827301"/>
    <w:rsid w:val="008478F4"/>
    <w:rsid w:val="00855816"/>
    <w:rsid w:val="00865C55"/>
    <w:rsid w:val="00877793"/>
    <w:rsid w:val="00886003"/>
    <w:rsid w:val="008C407D"/>
    <w:rsid w:val="008E7011"/>
    <w:rsid w:val="008F0C2C"/>
    <w:rsid w:val="00906884"/>
    <w:rsid w:val="00914417"/>
    <w:rsid w:val="009177A7"/>
    <w:rsid w:val="00945CA9"/>
    <w:rsid w:val="00953E9C"/>
    <w:rsid w:val="0097026B"/>
    <w:rsid w:val="00972E5F"/>
    <w:rsid w:val="009756C9"/>
    <w:rsid w:val="00980B76"/>
    <w:rsid w:val="00983402"/>
    <w:rsid w:val="00987522"/>
    <w:rsid w:val="009A032B"/>
    <w:rsid w:val="009C15E7"/>
    <w:rsid w:val="009C4E86"/>
    <w:rsid w:val="009D583A"/>
    <w:rsid w:val="009F3131"/>
    <w:rsid w:val="009F6060"/>
    <w:rsid w:val="009F7184"/>
    <w:rsid w:val="009F7CDF"/>
    <w:rsid w:val="00A115CD"/>
    <w:rsid w:val="00A15362"/>
    <w:rsid w:val="00A334B6"/>
    <w:rsid w:val="00A33E61"/>
    <w:rsid w:val="00A366EC"/>
    <w:rsid w:val="00A4298F"/>
    <w:rsid w:val="00A44F85"/>
    <w:rsid w:val="00A453EB"/>
    <w:rsid w:val="00A471A4"/>
    <w:rsid w:val="00A477C1"/>
    <w:rsid w:val="00A80D6A"/>
    <w:rsid w:val="00AB09E1"/>
    <w:rsid w:val="00AB76C0"/>
    <w:rsid w:val="00AD29B5"/>
    <w:rsid w:val="00AD77E7"/>
    <w:rsid w:val="00AE6E0A"/>
    <w:rsid w:val="00AF75FC"/>
    <w:rsid w:val="00B14AF7"/>
    <w:rsid w:val="00B24755"/>
    <w:rsid w:val="00B36297"/>
    <w:rsid w:val="00B36B2A"/>
    <w:rsid w:val="00B45289"/>
    <w:rsid w:val="00B753EC"/>
    <w:rsid w:val="00B91EF8"/>
    <w:rsid w:val="00BB34BF"/>
    <w:rsid w:val="00BB3EFA"/>
    <w:rsid w:val="00BB578A"/>
    <w:rsid w:val="00BC2C82"/>
    <w:rsid w:val="00BD7EE5"/>
    <w:rsid w:val="00BE1CAB"/>
    <w:rsid w:val="00BF2E86"/>
    <w:rsid w:val="00C26832"/>
    <w:rsid w:val="00C27BC7"/>
    <w:rsid w:val="00C4707E"/>
    <w:rsid w:val="00C8513C"/>
    <w:rsid w:val="00C903C1"/>
    <w:rsid w:val="00CA5A86"/>
    <w:rsid w:val="00CB78D1"/>
    <w:rsid w:val="00CD1988"/>
    <w:rsid w:val="00CE2136"/>
    <w:rsid w:val="00CE2A5A"/>
    <w:rsid w:val="00CF558E"/>
    <w:rsid w:val="00D01A38"/>
    <w:rsid w:val="00D155DE"/>
    <w:rsid w:val="00D25E0C"/>
    <w:rsid w:val="00D3103C"/>
    <w:rsid w:val="00D6114D"/>
    <w:rsid w:val="00D6571C"/>
    <w:rsid w:val="00D82C1E"/>
    <w:rsid w:val="00D850D7"/>
    <w:rsid w:val="00D9778A"/>
    <w:rsid w:val="00D97ACC"/>
    <w:rsid w:val="00DA4D48"/>
    <w:rsid w:val="00DD19FD"/>
    <w:rsid w:val="00DD2B79"/>
    <w:rsid w:val="00DD3187"/>
    <w:rsid w:val="00E13F68"/>
    <w:rsid w:val="00E25573"/>
    <w:rsid w:val="00E40F8A"/>
    <w:rsid w:val="00E57A5F"/>
    <w:rsid w:val="00E71851"/>
    <w:rsid w:val="00E864FB"/>
    <w:rsid w:val="00E91200"/>
    <w:rsid w:val="00E96878"/>
    <w:rsid w:val="00EA2C3F"/>
    <w:rsid w:val="00EB3F10"/>
    <w:rsid w:val="00EC45EA"/>
    <w:rsid w:val="00EC794D"/>
    <w:rsid w:val="00ED117A"/>
    <w:rsid w:val="00EE70B1"/>
    <w:rsid w:val="00EE721D"/>
    <w:rsid w:val="00EF19B1"/>
    <w:rsid w:val="00EF4E5A"/>
    <w:rsid w:val="00EF707B"/>
    <w:rsid w:val="00F22A60"/>
    <w:rsid w:val="00F32E55"/>
    <w:rsid w:val="00F33869"/>
    <w:rsid w:val="00F52A75"/>
    <w:rsid w:val="00F61E1C"/>
    <w:rsid w:val="00F639D4"/>
    <w:rsid w:val="00F6410F"/>
    <w:rsid w:val="00F67E37"/>
    <w:rsid w:val="00F73CCB"/>
    <w:rsid w:val="00F90D41"/>
    <w:rsid w:val="00F930E6"/>
    <w:rsid w:val="00FA2C75"/>
    <w:rsid w:val="00FC040C"/>
    <w:rsid w:val="00FC471D"/>
    <w:rsid w:val="00FD21A2"/>
    <w:rsid w:val="00FE31B2"/>
    <w:rsid w:val="00FF7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7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451E0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451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51E0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7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customStyle="1" w:styleId="2">
    <w:name w:val="Сетка таблицы2"/>
    <w:basedOn w:val="a1"/>
    <w:next w:val="ac"/>
    <w:uiPriority w:val="59"/>
    <w:rsid w:val="007771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671A1A"/>
    <w:rPr>
      <w:i/>
      <w:iCs/>
    </w:rPr>
  </w:style>
  <w:style w:type="character" w:styleId="ae">
    <w:name w:val="Hyperlink"/>
    <w:basedOn w:val="a0"/>
    <w:uiPriority w:val="99"/>
    <w:semiHidden/>
    <w:unhideWhenUsed/>
    <w:rsid w:val="00671A1A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F2326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7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451E0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451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51E0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7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customStyle="1" w:styleId="2">
    <w:name w:val="Сетка таблицы2"/>
    <w:basedOn w:val="a1"/>
    <w:next w:val="ac"/>
    <w:uiPriority w:val="59"/>
    <w:rsid w:val="007771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671A1A"/>
    <w:rPr>
      <w:i/>
      <w:iCs/>
    </w:rPr>
  </w:style>
  <w:style w:type="character" w:styleId="ae">
    <w:name w:val="Hyperlink"/>
    <w:basedOn w:val="a0"/>
    <w:uiPriority w:val="99"/>
    <w:semiHidden/>
    <w:unhideWhenUsed/>
    <w:rsid w:val="00671A1A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F2326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1317</Words>
  <Characters>11609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8</cp:revision>
  <cp:lastPrinted>2024-04-01T11:37:00Z</cp:lastPrinted>
  <dcterms:created xsi:type="dcterms:W3CDTF">2024-04-04T09:45:00Z</dcterms:created>
  <dcterms:modified xsi:type="dcterms:W3CDTF">2024-04-08T07:11:00Z</dcterms:modified>
</cp:coreProperties>
</file>